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B34C0" w14:textId="11DAEE36" w:rsidR="003170AD" w:rsidRDefault="003170AD" w:rsidP="00A401D3">
      <w:pPr>
        <w:tabs>
          <w:tab w:val="left" w:pos="6663"/>
        </w:tabs>
        <w:spacing w:after="160"/>
        <w:ind w:right="122"/>
        <w:rPr>
          <w:rFonts w:ascii="MasqualeroW04-Regular" w:eastAsia="Times New Roman" w:hAnsi="MasqualeroW04-Regular" w:cs="Times New Roman"/>
          <w:color w:val="000000"/>
          <w:sz w:val="32"/>
          <w:szCs w:val="32"/>
          <w:lang w:val="es-ES"/>
        </w:rPr>
      </w:pPr>
      <w:r w:rsidRPr="00967F9C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A42428D" wp14:editId="436F5675">
                <wp:simplePos x="0" y="0"/>
                <wp:positionH relativeFrom="column">
                  <wp:align>right</wp:align>
                </wp:positionH>
                <wp:positionV relativeFrom="paragraph">
                  <wp:posOffset>-317137</wp:posOffset>
                </wp:positionV>
                <wp:extent cx="1774190" cy="7707086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4190" cy="77070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CA3023" w14:textId="3C59F974" w:rsidR="003170AD" w:rsidRPr="000A5CDE" w:rsidRDefault="003170AD" w:rsidP="003170AD">
                            <w:pPr>
                              <w:tabs>
                                <w:tab w:val="left" w:pos="6663"/>
                              </w:tabs>
                              <w:ind w:left="142" w:right="-455"/>
                              <w:jc w:val="center"/>
                              <w:rPr>
                                <w:rFonts w:ascii="MasqualeroGrooveW04-Regular" w:eastAsia="Times New Roman" w:hAnsi="MasqualeroGrooveW04-Regular" w:cs="Times New Roman"/>
                                <w:color w:val="000000"/>
                                <w:sz w:val="36"/>
                                <w:szCs w:val="36"/>
                                <w:lang w:val="en-US" w:eastAsia="fr-CA"/>
                              </w:rPr>
                            </w:pPr>
                            <w:r>
                              <w:rPr>
                                <w:rFonts w:ascii="MasqualeroGrooveW04-Regular" w:eastAsia="Times New Roman" w:hAnsi="MasqualeroGrooveW04-Regular" w:cs="Times New Roman"/>
                                <w:color w:val="000000"/>
                                <w:sz w:val="36"/>
                                <w:szCs w:val="36"/>
                                <w:lang w:val="en-US" w:eastAsia="fr-CA"/>
                              </w:rPr>
                              <w:t>Vins</w:t>
                            </w:r>
                          </w:p>
                          <w:p w14:paraId="4DA5754C" w14:textId="77777777" w:rsidR="003170AD" w:rsidRPr="000A5CDE" w:rsidRDefault="003170AD" w:rsidP="003170AD">
                            <w:pPr>
                              <w:tabs>
                                <w:tab w:val="left" w:pos="6663"/>
                              </w:tabs>
                              <w:ind w:left="142" w:right="-455"/>
                              <w:jc w:val="right"/>
                              <w:rPr>
                                <w:rFonts w:ascii="MasqualeroGrooveW04-Regular" w:eastAsia="Times New Roman" w:hAnsi="MasqualeroGrooveW04-Regular" w:cs="Times New Roman"/>
                                <w:color w:val="000000"/>
                                <w:sz w:val="36"/>
                                <w:szCs w:val="36"/>
                                <w:lang w:val="en-US" w:eastAsia="fr-CA"/>
                              </w:rPr>
                            </w:pPr>
                            <w:r w:rsidRPr="000A5CDE">
                              <w:rPr>
                                <w:rFonts w:ascii="MasqualeroGrooveW04-Regular" w:eastAsia="Times New Roman" w:hAnsi="MasqualeroGrooveW04-Regular" w:cs="Times New Roman"/>
                                <w:color w:val="000000"/>
                                <w:sz w:val="36"/>
                                <w:szCs w:val="36"/>
                                <w:lang w:val="en-US" w:eastAsia="fr-CA"/>
                              </w:rPr>
                              <w:t>R</w:t>
                            </w:r>
                          </w:p>
                          <w:p w14:paraId="5F91C27E" w14:textId="77777777" w:rsidR="003170AD" w:rsidRPr="000A5CDE" w:rsidRDefault="003170AD" w:rsidP="003170AD">
                            <w:pPr>
                              <w:tabs>
                                <w:tab w:val="left" w:pos="6663"/>
                              </w:tabs>
                              <w:ind w:left="142" w:right="-455"/>
                              <w:jc w:val="right"/>
                              <w:rPr>
                                <w:rFonts w:ascii="MasqualeroGrooveW04-Regular" w:eastAsia="Times New Roman" w:hAnsi="MasqualeroGrooveW04-Regular" w:cs="Times New Roman"/>
                                <w:color w:val="000000"/>
                                <w:sz w:val="36"/>
                                <w:szCs w:val="36"/>
                                <w:lang w:val="en-US" w:eastAsia="fr-CA"/>
                              </w:rPr>
                            </w:pPr>
                            <w:r w:rsidRPr="000A5CDE">
                              <w:rPr>
                                <w:rFonts w:ascii="MasqualeroGrooveW04-Regular" w:eastAsia="Times New Roman" w:hAnsi="MasqualeroGrooveW04-Regular" w:cs="Times New Roman"/>
                                <w:color w:val="000000"/>
                                <w:sz w:val="36"/>
                                <w:szCs w:val="36"/>
                                <w:lang w:val="en-US" w:eastAsia="fr-CA"/>
                              </w:rPr>
                              <w:t>I</w:t>
                            </w:r>
                          </w:p>
                          <w:p w14:paraId="75DF4C76" w14:textId="77777777" w:rsidR="003170AD" w:rsidRPr="000A5CDE" w:rsidRDefault="003170AD" w:rsidP="003170AD">
                            <w:pPr>
                              <w:tabs>
                                <w:tab w:val="left" w:pos="6663"/>
                              </w:tabs>
                              <w:ind w:left="142" w:right="-455"/>
                              <w:jc w:val="right"/>
                              <w:rPr>
                                <w:rFonts w:ascii="MasqualeroGrooveW04-Regular" w:eastAsia="Times New Roman" w:hAnsi="MasqualeroGrooveW04-Regular" w:cs="Times New Roman"/>
                                <w:color w:val="000000"/>
                                <w:sz w:val="36"/>
                                <w:szCs w:val="36"/>
                                <w:lang w:val="en-US" w:eastAsia="fr-CA"/>
                              </w:rPr>
                            </w:pPr>
                            <w:r w:rsidRPr="000A5CDE">
                              <w:rPr>
                                <w:rFonts w:ascii="MasqualeroGrooveW04-Regular" w:eastAsia="Times New Roman" w:hAnsi="MasqualeroGrooveW04-Regular" w:cs="Times New Roman"/>
                                <w:color w:val="000000"/>
                                <w:sz w:val="36"/>
                                <w:szCs w:val="36"/>
                                <w:lang w:val="en-US" w:eastAsia="fr-CA"/>
                              </w:rPr>
                              <w:t>T</w:t>
                            </w:r>
                          </w:p>
                          <w:p w14:paraId="12855244" w14:textId="77777777" w:rsidR="003170AD" w:rsidRPr="000A5CDE" w:rsidRDefault="003170AD" w:rsidP="003170AD">
                            <w:pPr>
                              <w:tabs>
                                <w:tab w:val="left" w:pos="6663"/>
                              </w:tabs>
                              <w:ind w:left="142" w:right="-455"/>
                              <w:jc w:val="right"/>
                              <w:rPr>
                                <w:rFonts w:ascii="MasqualeroGrooveW04-Regular" w:eastAsia="Times New Roman" w:hAnsi="MasqualeroGrooveW04-Regular" w:cs="Times New Roman"/>
                                <w:color w:val="000000"/>
                                <w:sz w:val="36"/>
                                <w:szCs w:val="36"/>
                                <w:lang w:val="en-US" w:eastAsia="fr-CA"/>
                              </w:rPr>
                            </w:pPr>
                            <w:r w:rsidRPr="000A5CDE">
                              <w:rPr>
                                <w:rFonts w:ascii="MasqualeroGrooveW04-Regular" w:eastAsia="Times New Roman" w:hAnsi="MasqualeroGrooveW04-Regular" w:cs="Times New Roman"/>
                                <w:color w:val="000000"/>
                                <w:sz w:val="36"/>
                                <w:szCs w:val="36"/>
                                <w:lang w:val="en-US" w:eastAsia="fr-CA"/>
                              </w:rPr>
                              <w:t>E</w:t>
                            </w:r>
                          </w:p>
                          <w:p w14:paraId="1FB1B6DF" w14:textId="77777777" w:rsidR="003170AD" w:rsidRPr="000A5CDE" w:rsidRDefault="003170AD" w:rsidP="003170AD">
                            <w:pPr>
                              <w:tabs>
                                <w:tab w:val="left" w:pos="6663"/>
                              </w:tabs>
                              <w:ind w:left="142" w:right="-455"/>
                              <w:jc w:val="right"/>
                              <w:rPr>
                                <w:rFonts w:ascii="MasqualeroGrooveW04-Regular" w:eastAsia="Times New Roman" w:hAnsi="MasqualeroGrooveW04-Regular" w:cs="Times New Roman"/>
                                <w:color w:val="000000"/>
                                <w:sz w:val="36"/>
                                <w:szCs w:val="36"/>
                                <w:lang w:val="en-US" w:eastAsia="fr-CA"/>
                              </w:rPr>
                            </w:pPr>
                            <w:r w:rsidRPr="000A5CDE">
                              <w:rPr>
                                <w:rFonts w:ascii="MasqualeroGrooveW04-Regular" w:eastAsia="Times New Roman" w:hAnsi="MasqualeroGrooveW04-Regular" w:cs="Times New Roman"/>
                                <w:color w:val="000000"/>
                                <w:sz w:val="36"/>
                                <w:szCs w:val="36"/>
                                <w:lang w:val="en-US" w:eastAsia="fr-CA"/>
                              </w:rPr>
                              <w:t>U</w:t>
                            </w:r>
                          </w:p>
                          <w:p w14:paraId="7FC15D61" w14:textId="77777777" w:rsidR="003170AD" w:rsidRPr="000A5CDE" w:rsidRDefault="003170AD" w:rsidP="003170AD">
                            <w:pPr>
                              <w:tabs>
                                <w:tab w:val="left" w:pos="6663"/>
                              </w:tabs>
                              <w:ind w:left="142" w:right="-455"/>
                              <w:jc w:val="center"/>
                              <w:rPr>
                                <w:rFonts w:ascii="MasqualeroGrooveW04-Regular" w:eastAsia="Times New Roman" w:hAnsi="MasqualeroGrooveW04-Regular" w:cs="Times New Roman"/>
                                <w:color w:val="000000"/>
                                <w:sz w:val="36"/>
                                <w:szCs w:val="36"/>
                                <w:lang w:val="en-US" w:eastAsia="fr-CA"/>
                              </w:rPr>
                            </w:pPr>
                            <w:r>
                              <w:rPr>
                                <w:rFonts w:ascii="MasqualeroGrooveW04-Regular" w:eastAsia="Times New Roman" w:hAnsi="MasqualeroGrooveW04-Regular" w:cs="Times New Roman"/>
                                <w:color w:val="000000"/>
                                <w:sz w:val="36"/>
                                <w:szCs w:val="36"/>
                                <w:lang w:val="en-US" w:eastAsia="fr-CA"/>
                              </w:rPr>
                              <w:t>Vins</w:t>
                            </w:r>
                          </w:p>
                          <w:p w14:paraId="3828404F" w14:textId="77777777" w:rsidR="003170AD" w:rsidRPr="000A5CDE" w:rsidRDefault="003170AD" w:rsidP="003170AD">
                            <w:pPr>
                              <w:tabs>
                                <w:tab w:val="left" w:pos="6663"/>
                              </w:tabs>
                              <w:ind w:left="142" w:right="-455"/>
                              <w:jc w:val="both"/>
                              <w:rPr>
                                <w:rFonts w:ascii="MasqualeroGrooveW04-Regular" w:eastAsia="Times New Roman" w:hAnsi="MasqualeroGrooveW04-Regular" w:cs="Times New Roman"/>
                                <w:color w:val="000000"/>
                                <w:sz w:val="36"/>
                                <w:szCs w:val="36"/>
                                <w:lang w:val="en-US" w:eastAsia="fr-CA"/>
                              </w:rPr>
                            </w:pPr>
                          </w:p>
                          <w:p w14:paraId="7B37EA17" w14:textId="77777777" w:rsidR="003170AD" w:rsidRPr="000A5CDE" w:rsidRDefault="003170AD" w:rsidP="003170AD">
                            <w:pPr>
                              <w:tabs>
                                <w:tab w:val="left" w:pos="6663"/>
                              </w:tabs>
                              <w:ind w:left="142" w:right="-455"/>
                              <w:jc w:val="both"/>
                              <w:rPr>
                                <w:rFonts w:ascii="MasqualeroGrooveW04-Regular" w:eastAsia="Times New Roman" w:hAnsi="MasqualeroGrooveW04-Regular" w:cs="Times New Roman"/>
                                <w:color w:val="000000"/>
                                <w:sz w:val="36"/>
                                <w:szCs w:val="36"/>
                                <w:lang w:val="en-US" w:eastAsia="fr-CA"/>
                              </w:rPr>
                            </w:pPr>
                          </w:p>
                          <w:p w14:paraId="2B1C7AEE" w14:textId="77777777" w:rsidR="003170AD" w:rsidRPr="000A5CDE" w:rsidRDefault="003170AD" w:rsidP="003170AD">
                            <w:pPr>
                              <w:tabs>
                                <w:tab w:val="left" w:pos="6663"/>
                              </w:tabs>
                              <w:ind w:left="142" w:right="-455"/>
                              <w:jc w:val="both"/>
                              <w:rPr>
                                <w:rFonts w:ascii="MasqualeroGrooveW04-Regular" w:eastAsia="Times New Roman" w:hAnsi="MasqualeroGrooveW04-Regular" w:cs="Times New Roman"/>
                                <w:color w:val="000000"/>
                                <w:sz w:val="36"/>
                                <w:szCs w:val="36"/>
                                <w:lang w:val="en-US" w:eastAsia="fr-CA"/>
                              </w:rPr>
                            </w:pPr>
                          </w:p>
                          <w:p w14:paraId="7EA4B8A0" w14:textId="77777777" w:rsidR="003170AD" w:rsidRPr="000A5CDE" w:rsidRDefault="003170AD" w:rsidP="003170AD">
                            <w:pPr>
                              <w:tabs>
                                <w:tab w:val="left" w:pos="6663"/>
                              </w:tabs>
                              <w:ind w:left="142" w:right="-455"/>
                              <w:jc w:val="both"/>
                              <w:rPr>
                                <w:rFonts w:ascii="MasqualeroGrooveW04-Regular" w:eastAsia="Times New Roman" w:hAnsi="MasqualeroGrooveW04-Regular" w:cs="Times New Roman"/>
                                <w:color w:val="000000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42428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88.5pt;margin-top:-24.95pt;width:139.7pt;height:606.85pt;z-index:-25165721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" filled="f" stroked="f" strokeweight=".5pt">
                <v:textbox style="layout-flow:vertical-ideographic" inset=",0">
                  <w:txbxContent>
                    <w:p w14:paraId="1ECA3023" w14:textId="3C59F974" w:rsidR="003170AD" w:rsidRPr="000A5CDE" w:rsidRDefault="003170AD" w:rsidP="003170AD">
                      <w:pPr>
                        <w:tabs>
                          <w:tab w:val="left" w:pos="6663"/>
                        </w:tabs>
                        <w:ind w:left="142" w:right="-455"/>
                        <w:jc w:val="center"/>
                        <w:rPr>
                          <w:rFonts w:ascii="MasqualeroGrooveW04-Regular" w:eastAsia="Times New Roman" w:hAnsi="MasqualeroGrooveW04-Regular" w:cs="Times New Roman"/>
                          <w:color w:val="000000"/>
                          <w:sz w:val="36"/>
                          <w:szCs w:val="36"/>
                          <w:lang w:val="en-US" w:eastAsia="fr-CA"/>
                        </w:rPr>
                      </w:pPr>
                      <w:r>
                        <w:rPr>
                          <w:rFonts w:ascii="MasqualeroGrooveW04-Regular" w:eastAsia="Times New Roman" w:hAnsi="MasqualeroGrooveW04-Regular" w:cs="Times New Roman"/>
                          <w:color w:val="000000"/>
                          <w:sz w:val="36"/>
                          <w:szCs w:val="36"/>
                          <w:lang w:val="en-US" w:eastAsia="fr-CA"/>
                        </w:rPr>
                        <w:t>Vins</w:t>
                      </w:r>
                    </w:p>
                    <w:p w14:paraId="4DA5754C" w14:textId="77777777" w:rsidR="003170AD" w:rsidRPr="000A5CDE" w:rsidRDefault="003170AD" w:rsidP="003170AD">
                      <w:pPr>
                        <w:tabs>
                          <w:tab w:val="left" w:pos="6663"/>
                        </w:tabs>
                        <w:ind w:left="142" w:right="-455"/>
                        <w:jc w:val="right"/>
                        <w:rPr>
                          <w:rFonts w:ascii="MasqualeroGrooveW04-Regular" w:eastAsia="Times New Roman" w:hAnsi="MasqualeroGrooveW04-Regular" w:cs="Times New Roman"/>
                          <w:color w:val="000000"/>
                          <w:sz w:val="36"/>
                          <w:szCs w:val="36"/>
                          <w:lang w:val="en-US" w:eastAsia="fr-CA"/>
                        </w:rPr>
                      </w:pPr>
                      <w:r w:rsidRPr="000A5CDE">
                        <w:rPr>
                          <w:rFonts w:ascii="MasqualeroGrooveW04-Regular" w:eastAsia="Times New Roman" w:hAnsi="MasqualeroGrooveW04-Regular" w:cs="Times New Roman"/>
                          <w:color w:val="000000"/>
                          <w:sz w:val="36"/>
                          <w:szCs w:val="36"/>
                          <w:lang w:val="en-US" w:eastAsia="fr-CA"/>
                        </w:rPr>
                        <w:t>R</w:t>
                      </w:r>
                    </w:p>
                    <w:p w14:paraId="5F91C27E" w14:textId="77777777" w:rsidR="003170AD" w:rsidRPr="000A5CDE" w:rsidRDefault="003170AD" w:rsidP="003170AD">
                      <w:pPr>
                        <w:tabs>
                          <w:tab w:val="left" w:pos="6663"/>
                        </w:tabs>
                        <w:ind w:left="142" w:right="-455"/>
                        <w:jc w:val="right"/>
                        <w:rPr>
                          <w:rFonts w:ascii="MasqualeroGrooveW04-Regular" w:eastAsia="Times New Roman" w:hAnsi="MasqualeroGrooveW04-Regular" w:cs="Times New Roman"/>
                          <w:color w:val="000000"/>
                          <w:sz w:val="36"/>
                          <w:szCs w:val="36"/>
                          <w:lang w:val="en-US" w:eastAsia="fr-CA"/>
                        </w:rPr>
                      </w:pPr>
                      <w:r w:rsidRPr="000A5CDE">
                        <w:rPr>
                          <w:rFonts w:ascii="MasqualeroGrooveW04-Regular" w:eastAsia="Times New Roman" w:hAnsi="MasqualeroGrooveW04-Regular" w:cs="Times New Roman"/>
                          <w:color w:val="000000"/>
                          <w:sz w:val="36"/>
                          <w:szCs w:val="36"/>
                          <w:lang w:val="en-US" w:eastAsia="fr-CA"/>
                        </w:rPr>
                        <w:t>I</w:t>
                      </w:r>
                    </w:p>
                    <w:p w14:paraId="75DF4C76" w14:textId="77777777" w:rsidR="003170AD" w:rsidRPr="000A5CDE" w:rsidRDefault="003170AD" w:rsidP="003170AD">
                      <w:pPr>
                        <w:tabs>
                          <w:tab w:val="left" w:pos="6663"/>
                        </w:tabs>
                        <w:ind w:left="142" w:right="-455"/>
                        <w:jc w:val="right"/>
                        <w:rPr>
                          <w:rFonts w:ascii="MasqualeroGrooveW04-Regular" w:eastAsia="Times New Roman" w:hAnsi="MasqualeroGrooveW04-Regular" w:cs="Times New Roman"/>
                          <w:color w:val="000000"/>
                          <w:sz w:val="36"/>
                          <w:szCs w:val="36"/>
                          <w:lang w:val="en-US" w:eastAsia="fr-CA"/>
                        </w:rPr>
                      </w:pPr>
                      <w:r w:rsidRPr="000A5CDE">
                        <w:rPr>
                          <w:rFonts w:ascii="MasqualeroGrooveW04-Regular" w:eastAsia="Times New Roman" w:hAnsi="MasqualeroGrooveW04-Regular" w:cs="Times New Roman"/>
                          <w:color w:val="000000"/>
                          <w:sz w:val="36"/>
                          <w:szCs w:val="36"/>
                          <w:lang w:val="en-US" w:eastAsia="fr-CA"/>
                        </w:rPr>
                        <w:t>T</w:t>
                      </w:r>
                    </w:p>
                    <w:p w14:paraId="12855244" w14:textId="77777777" w:rsidR="003170AD" w:rsidRPr="000A5CDE" w:rsidRDefault="003170AD" w:rsidP="003170AD">
                      <w:pPr>
                        <w:tabs>
                          <w:tab w:val="left" w:pos="6663"/>
                        </w:tabs>
                        <w:ind w:left="142" w:right="-455"/>
                        <w:jc w:val="right"/>
                        <w:rPr>
                          <w:rFonts w:ascii="MasqualeroGrooveW04-Regular" w:eastAsia="Times New Roman" w:hAnsi="MasqualeroGrooveW04-Regular" w:cs="Times New Roman"/>
                          <w:color w:val="000000"/>
                          <w:sz w:val="36"/>
                          <w:szCs w:val="36"/>
                          <w:lang w:val="en-US" w:eastAsia="fr-CA"/>
                        </w:rPr>
                      </w:pPr>
                      <w:r w:rsidRPr="000A5CDE">
                        <w:rPr>
                          <w:rFonts w:ascii="MasqualeroGrooveW04-Regular" w:eastAsia="Times New Roman" w:hAnsi="MasqualeroGrooveW04-Regular" w:cs="Times New Roman"/>
                          <w:color w:val="000000"/>
                          <w:sz w:val="36"/>
                          <w:szCs w:val="36"/>
                          <w:lang w:val="en-US" w:eastAsia="fr-CA"/>
                        </w:rPr>
                        <w:t>E</w:t>
                      </w:r>
                    </w:p>
                    <w:p w14:paraId="1FB1B6DF" w14:textId="77777777" w:rsidR="003170AD" w:rsidRPr="000A5CDE" w:rsidRDefault="003170AD" w:rsidP="003170AD">
                      <w:pPr>
                        <w:tabs>
                          <w:tab w:val="left" w:pos="6663"/>
                        </w:tabs>
                        <w:ind w:left="142" w:right="-455"/>
                        <w:jc w:val="right"/>
                        <w:rPr>
                          <w:rFonts w:ascii="MasqualeroGrooveW04-Regular" w:eastAsia="Times New Roman" w:hAnsi="MasqualeroGrooveW04-Regular" w:cs="Times New Roman"/>
                          <w:color w:val="000000"/>
                          <w:sz w:val="36"/>
                          <w:szCs w:val="36"/>
                          <w:lang w:val="en-US" w:eastAsia="fr-CA"/>
                        </w:rPr>
                      </w:pPr>
                      <w:r w:rsidRPr="000A5CDE">
                        <w:rPr>
                          <w:rFonts w:ascii="MasqualeroGrooveW04-Regular" w:eastAsia="Times New Roman" w:hAnsi="MasqualeroGrooveW04-Regular" w:cs="Times New Roman"/>
                          <w:color w:val="000000"/>
                          <w:sz w:val="36"/>
                          <w:szCs w:val="36"/>
                          <w:lang w:val="en-US" w:eastAsia="fr-CA"/>
                        </w:rPr>
                        <w:t>U</w:t>
                      </w:r>
                    </w:p>
                    <w:p w14:paraId="7FC15D61" w14:textId="77777777" w:rsidR="003170AD" w:rsidRPr="000A5CDE" w:rsidRDefault="003170AD" w:rsidP="003170AD">
                      <w:pPr>
                        <w:tabs>
                          <w:tab w:val="left" w:pos="6663"/>
                        </w:tabs>
                        <w:ind w:left="142" w:right="-455"/>
                        <w:jc w:val="center"/>
                        <w:rPr>
                          <w:rFonts w:ascii="MasqualeroGrooveW04-Regular" w:eastAsia="Times New Roman" w:hAnsi="MasqualeroGrooveW04-Regular" w:cs="Times New Roman"/>
                          <w:color w:val="000000"/>
                          <w:sz w:val="36"/>
                          <w:szCs w:val="36"/>
                          <w:lang w:val="en-US" w:eastAsia="fr-CA"/>
                        </w:rPr>
                      </w:pPr>
                      <w:r>
                        <w:rPr>
                          <w:rFonts w:ascii="MasqualeroGrooveW04-Regular" w:eastAsia="Times New Roman" w:hAnsi="MasqualeroGrooveW04-Regular" w:cs="Times New Roman"/>
                          <w:color w:val="000000"/>
                          <w:sz w:val="36"/>
                          <w:szCs w:val="36"/>
                          <w:lang w:val="en-US" w:eastAsia="fr-CA"/>
                        </w:rPr>
                        <w:t>Vins</w:t>
                      </w:r>
                    </w:p>
                    <w:p w14:paraId="3828404F" w14:textId="77777777" w:rsidR="003170AD" w:rsidRPr="000A5CDE" w:rsidRDefault="003170AD" w:rsidP="003170AD">
                      <w:pPr>
                        <w:tabs>
                          <w:tab w:val="left" w:pos="6663"/>
                        </w:tabs>
                        <w:ind w:left="142" w:right="-455"/>
                        <w:jc w:val="both"/>
                        <w:rPr>
                          <w:rFonts w:ascii="MasqualeroGrooveW04-Regular" w:eastAsia="Times New Roman" w:hAnsi="MasqualeroGrooveW04-Regular" w:cs="Times New Roman"/>
                          <w:color w:val="000000"/>
                          <w:sz w:val="36"/>
                          <w:szCs w:val="36"/>
                          <w:lang w:val="en-US" w:eastAsia="fr-CA"/>
                        </w:rPr>
                      </w:pPr>
                    </w:p>
                    <w:p w14:paraId="7B37EA17" w14:textId="77777777" w:rsidR="003170AD" w:rsidRPr="000A5CDE" w:rsidRDefault="003170AD" w:rsidP="003170AD">
                      <w:pPr>
                        <w:tabs>
                          <w:tab w:val="left" w:pos="6663"/>
                        </w:tabs>
                        <w:ind w:left="142" w:right="-455"/>
                        <w:jc w:val="both"/>
                        <w:rPr>
                          <w:rFonts w:ascii="MasqualeroGrooveW04-Regular" w:eastAsia="Times New Roman" w:hAnsi="MasqualeroGrooveW04-Regular" w:cs="Times New Roman"/>
                          <w:color w:val="000000"/>
                          <w:sz w:val="36"/>
                          <w:szCs w:val="36"/>
                          <w:lang w:val="en-US" w:eastAsia="fr-CA"/>
                        </w:rPr>
                      </w:pPr>
                    </w:p>
                    <w:p w14:paraId="2B1C7AEE" w14:textId="77777777" w:rsidR="003170AD" w:rsidRPr="000A5CDE" w:rsidRDefault="003170AD" w:rsidP="003170AD">
                      <w:pPr>
                        <w:tabs>
                          <w:tab w:val="left" w:pos="6663"/>
                        </w:tabs>
                        <w:ind w:left="142" w:right="-455"/>
                        <w:jc w:val="both"/>
                        <w:rPr>
                          <w:rFonts w:ascii="MasqualeroGrooveW04-Regular" w:eastAsia="Times New Roman" w:hAnsi="MasqualeroGrooveW04-Regular" w:cs="Times New Roman"/>
                          <w:color w:val="000000"/>
                          <w:sz w:val="36"/>
                          <w:szCs w:val="36"/>
                          <w:lang w:val="en-US" w:eastAsia="fr-CA"/>
                        </w:rPr>
                      </w:pPr>
                    </w:p>
                    <w:p w14:paraId="7EA4B8A0" w14:textId="77777777" w:rsidR="003170AD" w:rsidRPr="000A5CDE" w:rsidRDefault="003170AD" w:rsidP="003170AD">
                      <w:pPr>
                        <w:tabs>
                          <w:tab w:val="left" w:pos="6663"/>
                        </w:tabs>
                        <w:ind w:left="142" w:right="-455"/>
                        <w:jc w:val="both"/>
                        <w:rPr>
                          <w:rFonts w:ascii="MasqualeroGrooveW04-Regular" w:eastAsia="Times New Roman" w:hAnsi="MasqualeroGrooveW04-Regular" w:cs="Times New Roman"/>
                          <w:color w:val="000000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53A5FA" w14:textId="6FC273A2" w:rsidR="003170AD" w:rsidRDefault="003170AD" w:rsidP="00A401D3">
      <w:pPr>
        <w:tabs>
          <w:tab w:val="left" w:pos="6663"/>
        </w:tabs>
        <w:spacing w:after="160"/>
        <w:ind w:right="122"/>
        <w:rPr>
          <w:rFonts w:ascii="MasqualeroW04-Regular" w:eastAsia="Times New Roman" w:hAnsi="MasqualeroW04-Regular" w:cs="Times New Roman"/>
          <w:color w:val="000000"/>
          <w:sz w:val="32"/>
          <w:szCs w:val="32"/>
          <w:lang w:val="es-ES"/>
        </w:rPr>
      </w:pPr>
    </w:p>
    <w:p w14:paraId="1B5CD8F1" w14:textId="57A70452" w:rsidR="003170AD" w:rsidRDefault="003170AD" w:rsidP="00A401D3">
      <w:pPr>
        <w:tabs>
          <w:tab w:val="left" w:pos="6663"/>
        </w:tabs>
        <w:spacing w:after="160"/>
        <w:ind w:right="122"/>
        <w:rPr>
          <w:rFonts w:ascii="MasqualeroW04-Regular" w:eastAsia="Times New Roman" w:hAnsi="MasqualeroW04-Regular" w:cs="Times New Roman"/>
          <w:color w:val="000000"/>
          <w:sz w:val="32"/>
          <w:szCs w:val="32"/>
          <w:lang w:val="es-ES"/>
        </w:rPr>
      </w:pPr>
    </w:p>
    <w:p w14:paraId="6EF02C61" w14:textId="77777777" w:rsidR="003170AD" w:rsidRDefault="003170AD" w:rsidP="00A401D3">
      <w:pPr>
        <w:tabs>
          <w:tab w:val="left" w:pos="6663"/>
        </w:tabs>
        <w:spacing w:after="160"/>
        <w:ind w:right="122"/>
        <w:rPr>
          <w:rFonts w:ascii="MasqualeroW04-Regular" w:eastAsia="Times New Roman" w:hAnsi="MasqualeroW04-Regular" w:cs="Times New Roman"/>
          <w:color w:val="000000"/>
          <w:sz w:val="32"/>
          <w:szCs w:val="32"/>
          <w:lang w:val="es-ES"/>
        </w:rPr>
      </w:pPr>
    </w:p>
    <w:p w14:paraId="464CF6C9" w14:textId="77777777" w:rsidR="003170AD" w:rsidRDefault="003170AD" w:rsidP="00A401D3">
      <w:pPr>
        <w:tabs>
          <w:tab w:val="left" w:pos="6663"/>
        </w:tabs>
        <w:spacing w:after="160"/>
        <w:ind w:right="122"/>
        <w:rPr>
          <w:rFonts w:ascii="MasqualeroW04-Regular" w:eastAsia="Times New Roman" w:hAnsi="MasqualeroW04-Regular" w:cs="Times New Roman"/>
          <w:color w:val="000000"/>
          <w:sz w:val="32"/>
          <w:szCs w:val="32"/>
          <w:lang w:val="es-ES"/>
        </w:rPr>
      </w:pPr>
    </w:p>
    <w:p w14:paraId="6806EEB4" w14:textId="298AC736" w:rsidR="003170AD" w:rsidRDefault="003170AD" w:rsidP="00A401D3">
      <w:pPr>
        <w:tabs>
          <w:tab w:val="left" w:pos="6663"/>
        </w:tabs>
        <w:spacing w:after="160"/>
        <w:ind w:right="122"/>
        <w:rPr>
          <w:rFonts w:ascii="MasqualeroW04-Regular" w:eastAsia="Times New Roman" w:hAnsi="MasqualeroW04-Regular" w:cs="Times New Roman"/>
          <w:color w:val="000000"/>
          <w:sz w:val="32"/>
          <w:szCs w:val="32"/>
          <w:lang w:val="es-ES"/>
        </w:rPr>
      </w:pPr>
    </w:p>
    <w:p w14:paraId="442D92BF" w14:textId="3F0752C2" w:rsidR="003170AD" w:rsidRDefault="003170AD" w:rsidP="00A401D3">
      <w:pPr>
        <w:tabs>
          <w:tab w:val="left" w:pos="6663"/>
        </w:tabs>
        <w:spacing w:after="160"/>
        <w:ind w:right="122"/>
        <w:rPr>
          <w:rFonts w:ascii="MasqualeroW04-Regular" w:eastAsia="Times New Roman" w:hAnsi="MasqualeroW04-Regular" w:cs="Times New Roman"/>
          <w:color w:val="000000"/>
          <w:sz w:val="32"/>
          <w:szCs w:val="32"/>
          <w:lang w:val="es-ES"/>
        </w:rPr>
      </w:pPr>
    </w:p>
    <w:p w14:paraId="39DC6EB2" w14:textId="77777777" w:rsidR="003170AD" w:rsidRDefault="003170AD" w:rsidP="00A401D3">
      <w:pPr>
        <w:tabs>
          <w:tab w:val="left" w:pos="6663"/>
        </w:tabs>
        <w:spacing w:after="160"/>
        <w:ind w:right="122"/>
        <w:rPr>
          <w:rFonts w:ascii="MasqualeroW04-Regular" w:eastAsia="Times New Roman" w:hAnsi="MasqualeroW04-Regular" w:cs="Times New Roman"/>
          <w:color w:val="000000"/>
          <w:sz w:val="32"/>
          <w:szCs w:val="32"/>
          <w:lang w:val="es-ES"/>
        </w:rPr>
      </w:pPr>
    </w:p>
    <w:p w14:paraId="10275AE3" w14:textId="77777777" w:rsidR="003170AD" w:rsidRDefault="003170AD" w:rsidP="00A401D3">
      <w:pPr>
        <w:tabs>
          <w:tab w:val="left" w:pos="6663"/>
        </w:tabs>
        <w:spacing w:after="160"/>
        <w:ind w:right="122"/>
        <w:rPr>
          <w:rFonts w:ascii="MasqualeroW04-Regular" w:eastAsia="Times New Roman" w:hAnsi="MasqualeroW04-Regular" w:cs="Times New Roman"/>
          <w:color w:val="000000"/>
          <w:sz w:val="32"/>
          <w:szCs w:val="32"/>
          <w:lang w:val="es-ES"/>
        </w:rPr>
      </w:pPr>
    </w:p>
    <w:p w14:paraId="4F90B2DB" w14:textId="77777777" w:rsidR="003170AD" w:rsidRDefault="003170AD" w:rsidP="00A401D3">
      <w:pPr>
        <w:tabs>
          <w:tab w:val="left" w:pos="6663"/>
        </w:tabs>
        <w:spacing w:after="160"/>
        <w:ind w:right="122"/>
        <w:rPr>
          <w:rFonts w:ascii="MasqualeroW04-Regular" w:eastAsia="Times New Roman" w:hAnsi="MasqualeroW04-Regular" w:cs="Times New Roman"/>
          <w:color w:val="000000"/>
          <w:sz w:val="32"/>
          <w:szCs w:val="32"/>
          <w:lang w:val="es-ES"/>
        </w:rPr>
      </w:pPr>
    </w:p>
    <w:p w14:paraId="5DAD699F" w14:textId="77777777" w:rsidR="003170AD" w:rsidRDefault="003170AD" w:rsidP="00A401D3">
      <w:pPr>
        <w:tabs>
          <w:tab w:val="left" w:pos="6663"/>
        </w:tabs>
        <w:spacing w:after="160"/>
        <w:ind w:right="122"/>
        <w:rPr>
          <w:rFonts w:ascii="MasqualeroW04-Regular" w:eastAsia="Times New Roman" w:hAnsi="MasqualeroW04-Regular" w:cs="Times New Roman"/>
          <w:color w:val="000000"/>
          <w:sz w:val="32"/>
          <w:szCs w:val="32"/>
          <w:lang w:val="es-ES"/>
        </w:rPr>
      </w:pPr>
    </w:p>
    <w:p w14:paraId="538C32B8" w14:textId="77777777" w:rsidR="003170AD" w:rsidRDefault="003170AD" w:rsidP="00A401D3">
      <w:pPr>
        <w:tabs>
          <w:tab w:val="left" w:pos="6663"/>
        </w:tabs>
        <w:spacing w:after="160"/>
        <w:ind w:right="122"/>
        <w:rPr>
          <w:rFonts w:ascii="MasqualeroW04-Regular" w:eastAsia="Times New Roman" w:hAnsi="MasqualeroW04-Regular" w:cs="Times New Roman"/>
          <w:color w:val="000000"/>
          <w:sz w:val="32"/>
          <w:szCs w:val="32"/>
          <w:lang w:val="es-ES"/>
        </w:rPr>
      </w:pPr>
    </w:p>
    <w:p w14:paraId="641D23BD" w14:textId="77777777" w:rsidR="003170AD" w:rsidRDefault="003170AD" w:rsidP="00A401D3">
      <w:pPr>
        <w:tabs>
          <w:tab w:val="left" w:pos="6663"/>
        </w:tabs>
        <w:spacing w:after="160"/>
        <w:ind w:right="122"/>
        <w:rPr>
          <w:rFonts w:ascii="MasqualeroW04-Regular" w:eastAsia="Times New Roman" w:hAnsi="MasqualeroW04-Regular" w:cs="Times New Roman"/>
          <w:color w:val="000000"/>
          <w:sz w:val="32"/>
          <w:szCs w:val="32"/>
          <w:lang w:val="es-ES"/>
        </w:rPr>
      </w:pPr>
    </w:p>
    <w:p w14:paraId="5522BFD2" w14:textId="77777777" w:rsidR="003170AD" w:rsidRDefault="003170AD" w:rsidP="00A401D3">
      <w:pPr>
        <w:tabs>
          <w:tab w:val="left" w:pos="6663"/>
        </w:tabs>
        <w:spacing w:after="160"/>
        <w:ind w:right="122"/>
        <w:rPr>
          <w:rFonts w:ascii="MasqualeroW04-Regular" w:eastAsia="Times New Roman" w:hAnsi="MasqualeroW04-Regular" w:cs="Times New Roman"/>
          <w:color w:val="000000"/>
          <w:sz w:val="32"/>
          <w:szCs w:val="32"/>
          <w:lang w:val="es-ES"/>
        </w:rPr>
      </w:pPr>
    </w:p>
    <w:p w14:paraId="0EB3C3E3" w14:textId="77777777" w:rsidR="003170AD" w:rsidRDefault="003170AD" w:rsidP="00A401D3">
      <w:pPr>
        <w:tabs>
          <w:tab w:val="left" w:pos="6663"/>
        </w:tabs>
        <w:spacing w:after="160"/>
        <w:ind w:right="122"/>
        <w:rPr>
          <w:rFonts w:ascii="MasqualeroW04-Regular" w:eastAsia="Times New Roman" w:hAnsi="MasqualeroW04-Regular" w:cs="Times New Roman"/>
          <w:color w:val="000000"/>
          <w:sz w:val="32"/>
          <w:szCs w:val="32"/>
          <w:lang w:val="es-ES"/>
        </w:rPr>
      </w:pPr>
    </w:p>
    <w:p w14:paraId="2B686E76" w14:textId="77777777" w:rsidR="003170AD" w:rsidRDefault="003170AD" w:rsidP="00A401D3">
      <w:pPr>
        <w:tabs>
          <w:tab w:val="left" w:pos="6663"/>
        </w:tabs>
        <w:spacing w:after="160"/>
        <w:ind w:right="122"/>
        <w:rPr>
          <w:rFonts w:ascii="MasqualeroW04-Regular" w:eastAsia="Times New Roman" w:hAnsi="MasqualeroW04-Regular" w:cs="Times New Roman"/>
          <w:color w:val="000000"/>
          <w:sz w:val="32"/>
          <w:szCs w:val="32"/>
          <w:lang w:val="es-ES"/>
        </w:rPr>
      </w:pPr>
    </w:p>
    <w:p w14:paraId="3E1C71FF" w14:textId="77777777" w:rsidR="003170AD" w:rsidRDefault="003170AD" w:rsidP="00A401D3">
      <w:pPr>
        <w:tabs>
          <w:tab w:val="left" w:pos="6663"/>
        </w:tabs>
        <w:spacing w:after="160"/>
        <w:ind w:right="122"/>
        <w:rPr>
          <w:rFonts w:ascii="MasqualeroW04-Regular" w:eastAsia="Times New Roman" w:hAnsi="MasqualeroW04-Regular" w:cs="Times New Roman"/>
          <w:color w:val="000000"/>
          <w:sz w:val="32"/>
          <w:szCs w:val="32"/>
          <w:lang w:val="es-ES"/>
        </w:rPr>
      </w:pPr>
    </w:p>
    <w:p w14:paraId="20CB45A7" w14:textId="77777777" w:rsidR="003170AD" w:rsidRDefault="003170AD" w:rsidP="00A401D3">
      <w:pPr>
        <w:tabs>
          <w:tab w:val="left" w:pos="6663"/>
        </w:tabs>
        <w:spacing w:after="160"/>
        <w:ind w:right="122"/>
        <w:rPr>
          <w:rFonts w:ascii="MasqualeroW04-Regular" w:eastAsia="Times New Roman" w:hAnsi="MasqualeroW04-Regular" w:cs="Times New Roman"/>
          <w:color w:val="000000"/>
          <w:sz w:val="32"/>
          <w:szCs w:val="32"/>
          <w:lang w:val="es-ES"/>
        </w:rPr>
      </w:pPr>
    </w:p>
    <w:p w14:paraId="626528A4" w14:textId="77777777" w:rsidR="003170AD" w:rsidRDefault="003170AD" w:rsidP="00A401D3">
      <w:pPr>
        <w:tabs>
          <w:tab w:val="left" w:pos="6663"/>
        </w:tabs>
        <w:spacing w:after="160"/>
        <w:ind w:right="122"/>
        <w:rPr>
          <w:rFonts w:ascii="MasqualeroW04-Regular" w:eastAsia="Times New Roman" w:hAnsi="MasqualeroW04-Regular" w:cs="Times New Roman"/>
          <w:color w:val="000000"/>
          <w:sz w:val="32"/>
          <w:szCs w:val="32"/>
          <w:lang w:val="es-ES"/>
        </w:rPr>
      </w:pPr>
    </w:p>
    <w:p w14:paraId="55E5262E" w14:textId="313BE8F7" w:rsidR="00A401D3" w:rsidRPr="00967F9C" w:rsidRDefault="00A401D3" w:rsidP="00A401D3">
      <w:pPr>
        <w:tabs>
          <w:tab w:val="left" w:pos="6663"/>
        </w:tabs>
        <w:spacing w:after="160"/>
        <w:ind w:right="122"/>
        <w:rPr>
          <w:rFonts w:ascii="MasqualeroW04-Regular" w:eastAsia="Times New Roman" w:hAnsi="MasqualeroW04-Regular" w:cs="Times New Roman"/>
          <w:color w:val="000000"/>
          <w:lang w:val="de-DE"/>
        </w:rPr>
      </w:pPr>
      <w:r w:rsidRPr="00967F9C">
        <w:rPr>
          <w:rFonts w:ascii="MasqualeroW04-Regular" w:eastAsia="Times New Roman" w:hAnsi="MasqualeroW04-Regular" w:cs="Times New Roman"/>
          <w:color w:val="000000"/>
          <w:sz w:val="32"/>
          <w:szCs w:val="32"/>
          <w:lang w:val="es-ES"/>
        </w:rPr>
        <w:t>Vins au Verre</w:t>
      </w:r>
      <w:r w:rsidRPr="00967F9C">
        <w:rPr>
          <w:rFonts w:ascii="MasqualeroW04-Regular" w:eastAsia="Times New Roman" w:hAnsi="MasqualeroW04-Regular" w:cs="Times New Roman"/>
          <w:color w:val="000000"/>
          <w:sz w:val="32"/>
          <w:szCs w:val="32"/>
          <w:lang w:val="es-ES"/>
        </w:rPr>
        <w:tab/>
        <w:t xml:space="preserve"> </w:t>
      </w:r>
      <w:r w:rsidRPr="00967F9C">
        <w:rPr>
          <w:rFonts w:ascii="MasqualeroW04-Regular" w:eastAsia="Times New Roman" w:hAnsi="MasqualeroW04-Regular" w:cs="Times New Roman"/>
          <w:color w:val="000000"/>
          <w:lang w:val="es-ES"/>
        </w:rPr>
        <w:t>4oz</w:t>
      </w:r>
    </w:p>
    <w:p w14:paraId="52F6952A" w14:textId="77777777" w:rsidR="00A401D3" w:rsidRPr="00967F9C" w:rsidRDefault="00A401D3" w:rsidP="00A401D3">
      <w:pPr>
        <w:tabs>
          <w:tab w:val="left" w:pos="6663"/>
        </w:tabs>
        <w:spacing w:before="240" w:after="160"/>
        <w:ind w:right="266"/>
        <w:rPr>
          <w:rFonts w:ascii="MasqualeroW04-DemiBold" w:eastAsia="Times New Roman" w:hAnsi="MasqualeroW04-DemiBold" w:cs="Times New Roman"/>
          <w:color w:val="000000"/>
          <w:lang w:val="es-ES"/>
        </w:rPr>
      </w:pPr>
      <w:r w:rsidRPr="00465921">
        <w:rPr>
          <w:rFonts w:ascii="MasqualeroW04-DemiBold" w:eastAsia="Times New Roman" w:hAnsi="MasqualeroW04-DemiBold" w:cs="Times New Roman"/>
          <w:color w:val="000000"/>
          <w:sz w:val="24"/>
          <w:szCs w:val="24"/>
          <w:lang w:val="es-ES"/>
        </w:rPr>
        <w:t>Bulles</w:t>
      </w:r>
    </w:p>
    <w:p w14:paraId="58C56005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France, Bourgogne, Crémant de Bourgogne, Clotilde Davenne, Brut Extra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    15</w:t>
      </w:r>
    </w:p>
    <w:p w14:paraId="27019202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</w:rPr>
      </w:pPr>
      <w:r>
        <w:rPr>
          <w:rFonts w:ascii="MasqualeroW04-Regular" w:eastAsia="Times New Roman" w:hAnsi="MasqualeroW04-Regular" w:cs="Times New Roman"/>
          <w:color w:val="000000"/>
        </w:rPr>
        <w:t xml:space="preserve">France, Champagne, </w:t>
      </w:r>
      <w:r w:rsidRPr="00967F9C">
        <w:rPr>
          <w:rFonts w:ascii="MasqualeroW04-Regular" w:eastAsia="Times New Roman" w:hAnsi="MasqualeroW04-Regular" w:cs="Times New Roman"/>
          <w:color w:val="000000"/>
        </w:rPr>
        <w:t>Jean Lallement, Réserve, Brut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  2</w:t>
      </w:r>
      <w:r>
        <w:rPr>
          <w:rFonts w:ascii="MasqualeroW04-Regular" w:eastAsia="Times New Roman" w:hAnsi="MasqualeroW04-Regular" w:cs="Times New Roman"/>
          <w:color w:val="000000"/>
        </w:rPr>
        <w:t>4</w:t>
      </w:r>
    </w:p>
    <w:p w14:paraId="024B29AD" w14:textId="77777777" w:rsidR="00A401D3" w:rsidRPr="00967F9C" w:rsidRDefault="00A401D3" w:rsidP="00A401D3">
      <w:pPr>
        <w:tabs>
          <w:tab w:val="left" w:pos="6663"/>
        </w:tabs>
        <w:snapToGrid w:val="0"/>
        <w:spacing w:before="240" w:after="160" w:line="228" w:lineRule="auto"/>
        <w:ind w:right="266"/>
        <w:rPr>
          <w:rFonts w:ascii="MasqualeroW04-DemiBold" w:eastAsia="Times New Roman" w:hAnsi="MasqualeroW04-DemiBold" w:cs="Times New Roman"/>
          <w:color w:val="000000"/>
          <w:lang w:val="es-ES"/>
        </w:rPr>
      </w:pPr>
      <w:r w:rsidRPr="00465921">
        <w:rPr>
          <w:rFonts w:ascii="MasqualeroW04-DemiBold" w:eastAsia="Times New Roman" w:hAnsi="MasqualeroW04-DemiBold" w:cs="Times New Roman"/>
          <w:color w:val="000000"/>
          <w:sz w:val="24"/>
          <w:szCs w:val="24"/>
          <w:lang w:val="es-ES"/>
        </w:rPr>
        <w:t>Blanc</w:t>
      </w:r>
    </w:p>
    <w:p w14:paraId="188A8840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Autriche, Kamptal, Weingut Loimer, Grüner Veltliner 2023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   14</w:t>
      </w:r>
    </w:p>
    <w:p w14:paraId="1599ADC9" w14:textId="77777777" w:rsidR="00A401D3" w:rsidRPr="00967F9C" w:rsidRDefault="00A401D3" w:rsidP="00A401D3">
      <w:pPr>
        <w:tabs>
          <w:tab w:val="left" w:pos="6804"/>
        </w:tabs>
        <w:spacing w:after="160"/>
        <w:ind w:right="264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Canada, Québec, Domaine Camy, Chardonnay Réserve 202</w:t>
      </w:r>
      <w:r>
        <w:rPr>
          <w:rFonts w:ascii="MasqualeroW04-Regular" w:eastAsia="Times New Roman" w:hAnsi="MasqualeroW04-Regular" w:cs="Times New Roman"/>
          <w:color w:val="000000"/>
        </w:rPr>
        <w:t>4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15</w:t>
      </w:r>
    </w:p>
    <w:p w14:paraId="43ACBAC8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Canada, Québec, Domaine du Nival, Matière à Discussion, Vidal 2023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   12</w:t>
      </w:r>
    </w:p>
    <w:p w14:paraId="54865E6D" w14:textId="77777777" w:rsidR="00A401D3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jc w:val="both"/>
        <w:rPr>
          <w:rFonts w:ascii="MasqualeroW04-Regular" w:eastAsia="Times New Roman" w:hAnsi="MasqualeroW04-Regular" w:cs="Times New Roman"/>
          <w:color w:val="000000"/>
        </w:rPr>
      </w:pPr>
      <w:r>
        <w:rPr>
          <w:rFonts w:ascii="MasqualeroW04-Regular" w:eastAsia="Times New Roman" w:hAnsi="MasqualeroW04-Regular" w:cs="Times New Roman"/>
          <w:color w:val="000000"/>
          <w:lang w:val="de-DE"/>
        </w:rPr>
        <w:t xml:space="preserve">France, </w:t>
      </w:r>
      <w:r w:rsidRPr="00967F9C">
        <w:rPr>
          <w:rFonts w:ascii="MasqualeroW04-Regular" w:eastAsia="Times New Roman" w:hAnsi="MasqualeroW04-Regular" w:cs="Times New Roman"/>
          <w:color w:val="000000"/>
          <w:lang w:val="de-DE"/>
        </w:rPr>
        <w:t>Bourgogne Aligoté, Vincent Bouzereau 2023</w:t>
      </w:r>
      <w:r w:rsidRPr="00E93B24">
        <w:rPr>
          <w:rFonts w:ascii="MasqualeroW04-Regular" w:eastAsia="Times New Roman" w:hAnsi="MasqualeroW04-Regular" w:cs="Times New Roman"/>
          <w:color w:val="000000"/>
        </w:rPr>
        <w:tab/>
        <w:t xml:space="preserve">     1</w:t>
      </w:r>
      <w:r>
        <w:rPr>
          <w:rFonts w:ascii="MasqualeroW04-Regular" w:eastAsia="Times New Roman" w:hAnsi="MasqualeroW04-Regular" w:cs="Times New Roman"/>
          <w:color w:val="000000"/>
        </w:rPr>
        <w:t>3</w:t>
      </w:r>
    </w:p>
    <w:p w14:paraId="41E15849" w14:textId="77777777" w:rsidR="00A401D3" w:rsidRDefault="00A401D3" w:rsidP="00A401D3">
      <w:pPr>
        <w:tabs>
          <w:tab w:val="left" w:pos="6663"/>
        </w:tabs>
        <w:snapToGrid w:val="0"/>
        <w:spacing w:after="0" w:line="228" w:lineRule="auto"/>
        <w:ind w:right="266"/>
        <w:jc w:val="both"/>
        <w:rPr>
          <w:rFonts w:ascii="MasqualeroW04-Regular" w:eastAsia="Times New Roman" w:hAnsi="MasqualeroW04-Regular" w:cs="Times New Roman"/>
          <w:color w:val="000000"/>
        </w:rPr>
      </w:pPr>
      <w:r>
        <w:rPr>
          <w:rFonts w:ascii="MasqualeroW04-Regular" w:eastAsia="Times New Roman" w:hAnsi="MasqualeroW04-Regular" w:cs="Times New Roman"/>
          <w:color w:val="000000"/>
        </w:rPr>
        <w:t xml:space="preserve">France, </w:t>
      </w:r>
      <w:r w:rsidRPr="00967F9C">
        <w:rPr>
          <w:rFonts w:ascii="MasqualeroW04-Regular" w:eastAsia="Times New Roman" w:hAnsi="MasqualeroW04-Regular" w:cs="Times New Roman"/>
          <w:color w:val="000000"/>
        </w:rPr>
        <w:t>Rhône,</w:t>
      </w:r>
      <w:r>
        <w:rPr>
          <w:rFonts w:ascii="MasqualeroW04-Regular" w:eastAsia="Times New Roman" w:hAnsi="MasqualeroW04-Regular" w:cs="Times New Roman"/>
          <w:color w:val="000000"/>
        </w:rPr>
        <w:t xml:space="preserve"> </w:t>
      </w:r>
      <w:r w:rsidRPr="00967F9C">
        <w:rPr>
          <w:rFonts w:ascii="MasqualeroW04-Regular" w:eastAsia="Times New Roman" w:hAnsi="MasqualeroW04-Regular" w:cs="Times New Roman"/>
          <w:color w:val="000000"/>
        </w:rPr>
        <w:t>Saint-Joseph,</w:t>
      </w:r>
      <w:r>
        <w:rPr>
          <w:rFonts w:ascii="MasqualeroW04-Regular" w:eastAsia="Times New Roman" w:hAnsi="MasqualeroW04-Regular" w:cs="Times New Roman"/>
          <w:color w:val="000000"/>
        </w:rPr>
        <w:t xml:space="preserve"> </w:t>
      </w:r>
      <w:r w:rsidRPr="00967F9C">
        <w:rPr>
          <w:rFonts w:ascii="MasqualeroW04-Regular" w:eastAsia="Times New Roman" w:hAnsi="MasqualeroW04-Regular" w:cs="Times New Roman"/>
          <w:color w:val="000000"/>
        </w:rPr>
        <w:t>Sylvain</w:t>
      </w:r>
      <w:r>
        <w:rPr>
          <w:rFonts w:ascii="MasqualeroW04-Regular" w:eastAsia="Times New Roman" w:hAnsi="MasqualeroW04-Regular" w:cs="Times New Roman"/>
          <w:color w:val="000000"/>
        </w:rPr>
        <w:t xml:space="preserve"> </w:t>
      </w:r>
      <w:r w:rsidRPr="00967F9C">
        <w:rPr>
          <w:rFonts w:ascii="MasqualeroW04-Regular" w:eastAsia="Times New Roman" w:hAnsi="MasqualeroW04-Regular" w:cs="Times New Roman"/>
          <w:color w:val="000000"/>
        </w:rPr>
        <w:t>Gauthier</w:t>
      </w:r>
      <w:r>
        <w:rPr>
          <w:rFonts w:ascii="MasqualeroW04-Regular" w:eastAsia="Times New Roman" w:hAnsi="MasqualeroW04-Regular" w:cs="Times New Roman"/>
          <w:color w:val="000000"/>
        </w:rPr>
        <w:t xml:space="preserve">, </w:t>
      </w:r>
    </w:p>
    <w:p w14:paraId="7D04B671" w14:textId="77777777" w:rsidR="00A401D3" w:rsidRPr="00967F9C" w:rsidRDefault="00A401D3" w:rsidP="00A401D3">
      <w:pPr>
        <w:tabs>
          <w:tab w:val="left" w:pos="6663"/>
        </w:tabs>
        <w:snapToGrid w:val="0"/>
        <w:spacing w:after="0" w:line="360" w:lineRule="auto"/>
        <w:ind w:right="266"/>
        <w:jc w:val="both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Domaine des Pierres Sèches, Roussanne 2022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  </w:t>
      </w:r>
      <w:r>
        <w:rPr>
          <w:rFonts w:ascii="MasqualeroW04-Regular" w:eastAsia="Times New Roman" w:hAnsi="MasqualeroW04-Regular" w:cs="Times New Roman"/>
          <w:color w:val="000000"/>
        </w:rPr>
        <w:t xml:space="preserve"> </w:t>
      </w:r>
      <w:r w:rsidRPr="00967F9C">
        <w:rPr>
          <w:rFonts w:ascii="MasqualeroW04-Regular" w:eastAsia="Times New Roman" w:hAnsi="MasqualeroW04-Regular" w:cs="Times New Roman"/>
          <w:color w:val="000000"/>
        </w:rPr>
        <w:t>1</w:t>
      </w:r>
      <w:r>
        <w:rPr>
          <w:rFonts w:ascii="MasqualeroW04-Regular" w:eastAsia="Times New Roman" w:hAnsi="MasqualeroW04-Regular" w:cs="Times New Roman"/>
          <w:color w:val="000000"/>
        </w:rPr>
        <w:t>9</w:t>
      </w:r>
    </w:p>
    <w:p w14:paraId="38D809A8" w14:textId="77777777" w:rsidR="00A401D3" w:rsidRPr="00967F9C" w:rsidRDefault="00A401D3" w:rsidP="00A401D3">
      <w:pPr>
        <w:tabs>
          <w:tab w:val="left" w:pos="6663"/>
          <w:tab w:val="left" w:pos="6804"/>
        </w:tabs>
        <w:spacing w:before="240" w:after="160"/>
        <w:ind w:right="266"/>
        <w:rPr>
          <w:rFonts w:ascii="MasqualeroW04-DemiBold" w:eastAsia="Times New Roman" w:hAnsi="MasqualeroW04-DemiBold" w:cs="Times New Roman"/>
          <w:color w:val="000000"/>
          <w:lang w:val="es-ES"/>
        </w:rPr>
      </w:pPr>
      <w:r w:rsidRPr="00465921">
        <w:rPr>
          <w:rFonts w:ascii="MasqualeroW04-DemiBold" w:eastAsia="Times New Roman" w:hAnsi="MasqualeroW04-DemiBold" w:cs="Times New Roman"/>
          <w:color w:val="000000"/>
          <w:sz w:val="24"/>
          <w:szCs w:val="24"/>
          <w:lang w:val="es-ES"/>
        </w:rPr>
        <w:t>Rouge</w:t>
      </w:r>
    </w:p>
    <w:p w14:paraId="52F74E91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lang w:val="es-ES"/>
        </w:rPr>
      </w:pPr>
      <w:r w:rsidRPr="00967F9C">
        <w:rPr>
          <w:rFonts w:ascii="MasqualeroW04-Regular" w:eastAsia="Times New Roman" w:hAnsi="MasqualeroW04-Regular" w:cs="Times New Roman"/>
          <w:color w:val="000000"/>
          <w:lang w:val="en-CA"/>
        </w:rPr>
        <w:t>États-Unis, New York, Finger Lakes</w:t>
      </w:r>
      <w:r w:rsidRPr="00967F9C">
        <w:rPr>
          <w:rFonts w:ascii="MasqualeroW04-Regular" w:eastAsia="Times New Roman" w:hAnsi="MasqualeroW04-Regular" w:cs="Times New Roman"/>
          <w:color w:val="000000"/>
          <w:lang w:val="en-CA"/>
        </w:rPr>
        <w:br/>
        <w:t>In Our Element, Can’t Stop Won’t Stop 2018</w:t>
      </w:r>
      <w:r w:rsidRPr="00967F9C">
        <w:rPr>
          <w:rFonts w:ascii="MasqualeroW04-Regular" w:eastAsia="Times New Roman" w:hAnsi="MasqualeroW04-Regular" w:cs="Times New Roman"/>
          <w:color w:val="000000"/>
          <w:lang w:val="es-ES"/>
        </w:rPr>
        <w:tab/>
        <w:t xml:space="preserve">      1</w:t>
      </w:r>
      <w:r>
        <w:rPr>
          <w:rFonts w:ascii="MasqualeroW04-Regular" w:eastAsia="Times New Roman" w:hAnsi="MasqualeroW04-Regular" w:cs="Times New Roman"/>
          <w:color w:val="000000"/>
          <w:lang w:val="es-ES"/>
        </w:rPr>
        <w:t>7</w:t>
      </w:r>
    </w:p>
    <w:p w14:paraId="748DF706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</w:rPr>
      </w:pPr>
      <w:r>
        <w:rPr>
          <w:rFonts w:ascii="MasqualeroW04-Regular" w:eastAsia="Times New Roman" w:hAnsi="MasqualeroW04-Regular" w:cs="Times New Roman"/>
          <w:color w:val="000000"/>
        </w:rPr>
        <w:t xml:space="preserve">France, </w:t>
      </w:r>
      <w:r w:rsidRPr="00967F9C">
        <w:rPr>
          <w:rFonts w:ascii="MasqualeroW04-Regular" w:eastAsia="Times New Roman" w:hAnsi="MasqualeroW04-Regular" w:cs="Times New Roman"/>
          <w:color w:val="000000"/>
        </w:rPr>
        <w:t>Beaujolais, Morgon, Domaine Gaget, Je Me Souviens 2023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    1</w:t>
      </w:r>
      <w:r>
        <w:rPr>
          <w:rFonts w:ascii="MasqualeroW04-Regular" w:eastAsia="Times New Roman" w:hAnsi="MasqualeroW04-Regular" w:cs="Times New Roman"/>
          <w:color w:val="000000"/>
        </w:rPr>
        <w:t>5</w:t>
      </w:r>
    </w:p>
    <w:p w14:paraId="054AA608" w14:textId="77777777" w:rsidR="00A401D3" w:rsidRPr="00967F9C" w:rsidRDefault="00A401D3" w:rsidP="00A401D3">
      <w:pPr>
        <w:tabs>
          <w:tab w:val="left" w:pos="6804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lang w:val="es-ES"/>
        </w:rPr>
      </w:pPr>
      <w:r w:rsidRPr="00967F9C">
        <w:rPr>
          <w:rFonts w:ascii="MasqualeroW04-Regular" w:eastAsia="Times New Roman" w:hAnsi="MasqualeroW04-Regular" w:cs="Times New Roman"/>
          <w:color w:val="000000"/>
          <w:lang w:val="it-IT"/>
        </w:rPr>
        <w:t xml:space="preserve">Italie, </w:t>
      </w:r>
      <w:r w:rsidRPr="00967F9C">
        <w:rPr>
          <w:rFonts w:ascii="MasqualeroW04-Regular" w:eastAsia="Times New Roman" w:hAnsi="MasqualeroW04-Regular" w:cs="Times New Roman"/>
          <w:color w:val="000000"/>
          <w:lang w:val="es-ES"/>
        </w:rPr>
        <w:t>Piedmont, Dolcetto d’Alba, Roagna 2023</w:t>
      </w:r>
      <w:r w:rsidRPr="00967F9C">
        <w:rPr>
          <w:rFonts w:ascii="MasqualeroW04-Regular" w:eastAsia="Times New Roman" w:hAnsi="MasqualeroW04-Regular" w:cs="Times New Roman"/>
          <w:color w:val="000000"/>
          <w:lang w:val="es-ES"/>
        </w:rPr>
        <w:tab/>
        <w:t xml:space="preserve">  16</w:t>
      </w:r>
    </w:p>
    <w:p w14:paraId="1BD03655" w14:textId="77777777" w:rsidR="00A401D3" w:rsidRPr="00967F9C" w:rsidRDefault="00A401D3" w:rsidP="00A401D3">
      <w:pPr>
        <w:tabs>
          <w:tab w:val="left" w:pos="6663"/>
        </w:tabs>
        <w:spacing w:after="160"/>
        <w:ind w:right="264"/>
        <w:rPr>
          <w:rFonts w:ascii="MasqualeroW04-Regular" w:eastAsia="Times New Roman" w:hAnsi="MasqualeroW04-Regular" w:cs="Times New Roman"/>
          <w:color w:val="000000"/>
          <w:lang w:val="es-ES"/>
        </w:rPr>
      </w:pPr>
      <w:r w:rsidRPr="00967F9C">
        <w:rPr>
          <w:rFonts w:ascii="MasqualeroW04-Regular" w:eastAsia="Times New Roman" w:hAnsi="MasqualeroW04-Regular" w:cs="Times New Roman"/>
          <w:color w:val="000000"/>
          <w:lang w:val="es-ES"/>
        </w:rPr>
        <w:t>Italie, Sicile, Terre Siciliane IGT, Gulfi, Rossojbleo, Nero d’Avola 2023</w:t>
      </w:r>
      <w:r w:rsidRPr="00967F9C">
        <w:rPr>
          <w:rFonts w:ascii="MasqualeroW04-Regular" w:eastAsia="Times New Roman" w:hAnsi="MasqualeroW04-Regular" w:cs="Times New Roman"/>
          <w:color w:val="000000"/>
          <w:lang w:val="es-ES"/>
        </w:rPr>
        <w:tab/>
        <w:t xml:space="preserve">     12</w:t>
      </w:r>
    </w:p>
    <w:p w14:paraId="1DC121EA" w14:textId="77777777" w:rsidR="00A401D3" w:rsidRPr="00967F9C" w:rsidRDefault="00A401D3" w:rsidP="00A401D3">
      <w:pPr>
        <w:tabs>
          <w:tab w:val="left" w:pos="6663"/>
        </w:tabs>
        <w:snapToGrid w:val="0"/>
        <w:spacing w:before="240" w:after="160" w:line="228" w:lineRule="auto"/>
        <w:ind w:right="266"/>
        <w:jc w:val="both"/>
        <w:rPr>
          <w:rFonts w:ascii="MasqualeroW04-DemiBold" w:eastAsia="Times New Roman" w:hAnsi="MasqualeroW04-DemiBold" w:cs="Times New Roman"/>
          <w:color w:val="000000"/>
          <w:lang w:val="es-ES"/>
        </w:rPr>
      </w:pPr>
      <w:r w:rsidRPr="00465921">
        <w:rPr>
          <w:rFonts w:ascii="MasqualeroW04-DemiBold" w:eastAsia="Times New Roman" w:hAnsi="MasqualeroW04-DemiBold" w:cs="Times New Roman"/>
          <w:color w:val="000000"/>
          <w:sz w:val="24"/>
          <w:szCs w:val="24"/>
          <w:lang w:val="es-ES"/>
        </w:rPr>
        <w:t>Vin</w:t>
      </w:r>
      <w:r w:rsidRPr="00967F9C">
        <w:rPr>
          <w:rFonts w:ascii="MasqualeroW04-DemiBold" w:eastAsia="Times New Roman" w:hAnsi="MasqualeroW04-DemiBold" w:cs="Times New Roman"/>
          <w:color w:val="000000"/>
          <w:lang w:val="es-ES"/>
        </w:rPr>
        <w:t xml:space="preserve"> </w:t>
      </w:r>
      <w:r w:rsidRPr="00465921">
        <w:rPr>
          <w:rFonts w:ascii="MasqualeroW04-DemiBold" w:eastAsia="Times New Roman" w:hAnsi="MasqualeroW04-DemiBold" w:cs="Times New Roman"/>
          <w:color w:val="000000"/>
          <w:sz w:val="24"/>
          <w:szCs w:val="24"/>
          <w:lang w:val="es-ES"/>
        </w:rPr>
        <w:t>Dessert</w:t>
      </w:r>
    </w:p>
    <w:p w14:paraId="153EC8FB" w14:textId="77777777" w:rsidR="00A401D3" w:rsidRPr="00967F9C" w:rsidRDefault="00A401D3" w:rsidP="00A401D3">
      <w:pPr>
        <w:tabs>
          <w:tab w:val="left" w:pos="6804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lang w:val="de-DE"/>
        </w:rPr>
      </w:pPr>
      <w:r w:rsidRPr="00967F9C">
        <w:rPr>
          <w:rFonts w:ascii="MasqualeroW04-Regular" w:eastAsia="Times New Roman" w:hAnsi="MasqualeroW04-Regular" w:cs="Times New Roman"/>
          <w:color w:val="000000"/>
          <w:lang w:val="de-DE"/>
        </w:rPr>
        <w:t xml:space="preserve">Canada. Québec, Clos Saragnat, Cidre de glace, Christian en Solera     </w:t>
      </w:r>
      <w:r>
        <w:rPr>
          <w:rFonts w:ascii="MasqualeroW04-Regular" w:eastAsia="Times New Roman" w:hAnsi="MasqualeroW04-Regular" w:cs="Times New Roman"/>
          <w:color w:val="000000"/>
          <w:lang w:val="de-DE"/>
        </w:rPr>
        <w:t xml:space="preserve"> </w:t>
      </w:r>
      <w:r w:rsidRPr="00967F9C">
        <w:rPr>
          <w:rFonts w:ascii="MasqualeroW04-Regular" w:eastAsia="Times New Roman" w:hAnsi="MasqualeroW04-Regular" w:cs="Times New Roman"/>
          <w:i/>
          <w:iCs/>
          <w:color w:val="000000"/>
          <w:lang w:val="de-DE"/>
        </w:rPr>
        <w:t>2oz</w:t>
      </w:r>
      <w:r w:rsidRPr="00967F9C">
        <w:rPr>
          <w:rFonts w:ascii="MasqualeroW04-Regular" w:eastAsia="Times New Roman" w:hAnsi="MasqualeroW04-Regular" w:cs="Times New Roman"/>
          <w:color w:val="000000"/>
          <w:lang w:val="de-DE"/>
        </w:rPr>
        <w:tab/>
        <w:t xml:space="preserve">  15</w:t>
      </w:r>
    </w:p>
    <w:p w14:paraId="24B0F6CA" w14:textId="77777777" w:rsidR="00A401D3" w:rsidRPr="00967F9C" w:rsidRDefault="00A401D3" w:rsidP="00A401D3">
      <w:pPr>
        <w:tabs>
          <w:tab w:val="left" w:pos="6804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lang w:val="de-DE"/>
        </w:rPr>
      </w:pPr>
      <w:r w:rsidRPr="00967F9C">
        <w:rPr>
          <w:rFonts w:ascii="MasqualeroW04-Regular" w:eastAsia="Times New Roman" w:hAnsi="MasqualeroW04-Regular" w:cs="Times New Roman"/>
          <w:color w:val="000000"/>
          <w:lang w:val="de-DE"/>
        </w:rPr>
        <w:t>Portugal, Madère, Justino's, Malvasia Colheita 1997</w:t>
      </w:r>
      <w:r>
        <w:rPr>
          <w:rFonts w:ascii="MasqualeroW04-Regular" w:eastAsia="Times New Roman" w:hAnsi="MasqualeroW04-Regular" w:cs="Times New Roman"/>
          <w:color w:val="000000"/>
          <w:lang w:val="de-DE"/>
        </w:rPr>
        <w:t xml:space="preserve">                                      </w:t>
      </w:r>
      <w:r w:rsidRPr="00967F9C">
        <w:rPr>
          <w:rFonts w:ascii="MasqualeroW04-Regular" w:eastAsia="Times New Roman" w:hAnsi="MasqualeroW04-Regular" w:cs="Times New Roman"/>
          <w:i/>
          <w:iCs/>
          <w:color w:val="000000"/>
          <w:lang w:val="de-DE"/>
        </w:rPr>
        <w:t>2oz</w:t>
      </w:r>
      <w:r w:rsidRPr="00967F9C">
        <w:rPr>
          <w:rFonts w:ascii="MasqualeroW04-Regular" w:eastAsia="Times New Roman" w:hAnsi="MasqualeroW04-Regular" w:cs="Times New Roman"/>
          <w:color w:val="000000"/>
          <w:lang w:val="de-DE"/>
        </w:rPr>
        <w:tab/>
        <w:t xml:space="preserve">  18</w:t>
      </w:r>
    </w:p>
    <w:p w14:paraId="33F8604D" w14:textId="77777777" w:rsidR="00A401D3" w:rsidRPr="00967F9C" w:rsidRDefault="00A401D3" w:rsidP="00A401D3">
      <w:pPr>
        <w:tabs>
          <w:tab w:val="left" w:pos="6804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lang w:val="de-DE"/>
        </w:rPr>
      </w:pPr>
      <w:r w:rsidRPr="00967F9C">
        <w:rPr>
          <w:rFonts w:ascii="MasqualeroW04-Regular" w:eastAsia="Times New Roman" w:hAnsi="MasqualeroW04-Regular" w:cs="Times New Roman"/>
          <w:color w:val="000000"/>
          <w:lang w:val="de-DE"/>
        </w:rPr>
        <w:t xml:space="preserve">Portugal, Porto, Tawny, Taylor Fladgate, 20 ans d’âge      </w:t>
      </w:r>
      <w:r>
        <w:rPr>
          <w:rFonts w:ascii="MasqualeroW04-Regular" w:eastAsia="Times New Roman" w:hAnsi="MasqualeroW04-Regular" w:cs="Times New Roman"/>
          <w:color w:val="000000"/>
          <w:lang w:val="de-DE"/>
        </w:rPr>
        <w:t xml:space="preserve">                           </w:t>
      </w:r>
      <w:r w:rsidRPr="00967F9C">
        <w:rPr>
          <w:rFonts w:ascii="MasqualeroW04-Regular" w:eastAsia="Times New Roman" w:hAnsi="MasqualeroW04-Regular" w:cs="Times New Roman"/>
          <w:i/>
          <w:iCs/>
          <w:color w:val="000000"/>
          <w:lang w:val="de-DE"/>
        </w:rPr>
        <w:t>2oz</w:t>
      </w:r>
      <w:r w:rsidRPr="00967F9C">
        <w:rPr>
          <w:rFonts w:ascii="MasqualeroW04-Regular" w:eastAsia="Times New Roman" w:hAnsi="MasqualeroW04-Regular" w:cs="Times New Roman"/>
          <w:color w:val="000000"/>
          <w:lang w:val="de-DE"/>
        </w:rPr>
        <w:tab/>
        <w:t xml:space="preserve">  15</w:t>
      </w:r>
    </w:p>
    <w:p w14:paraId="2374697C" w14:textId="77777777" w:rsidR="00A401D3" w:rsidRPr="00967F9C" w:rsidRDefault="00F17318" w:rsidP="00A401D3">
      <w:pPr>
        <w:tabs>
          <w:tab w:val="left" w:pos="6663"/>
        </w:tabs>
        <w:snapToGrid w:val="0"/>
        <w:spacing w:after="160" w:line="228" w:lineRule="auto"/>
        <w:ind w:left="142" w:right="264"/>
        <w:rPr>
          <w:rFonts w:ascii="MasqualeroW04-Regular" w:eastAsia="Times New Roman" w:hAnsi="MasqualeroW04-Regular" w:cs="Times New Roman"/>
          <w:color w:val="000000"/>
          <w:sz w:val="32"/>
          <w:szCs w:val="32"/>
          <w:lang w:val="de-DE"/>
        </w:rPr>
      </w:pPr>
      <w:r w:rsidRPr="00967F9C">
        <w:rPr>
          <w:rFonts w:ascii="MasqualeroW04-Regular" w:eastAsia="Times New Roman" w:hAnsi="MasqualeroW04-Regular" w:cs="Times New Roman"/>
          <w:color w:val="000000"/>
          <w:lang w:val="de-DE"/>
        </w:rPr>
        <w:br w:type="column"/>
      </w:r>
      <w:bookmarkStart w:id="0" w:name="_Hlk188884748"/>
      <w:bookmarkStart w:id="1" w:name="_Hlk188884998"/>
      <w:r w:rsidR="00A401D3" w:rsidRPr="00967F9C">
        <w:rPr>
          <w:rFonts w:ascii="MasqualeroW04-Regular" w:eastAsia="Times New Roman" w:hAnsi="MasqualeroW04-Regular" w:cs="Times New Roman"/>
          <w:color w:val="000000"/>
          <w:sz w:val="32"/>
          <w:szCs w:val="32"/>
          <w:lang w:val="de-DE"/>
        </w:rPr>
        <w:lastRenderedPageBreak/>
        <w:t>Champagne</w:t>
      </w:r>
    </w:p>
    <w:p w14:paraId="43FF84D3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left="142" w:right="264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Dominique Massin, Cuvée de Réserve. Brut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 125</w:t>
      </w:r>
    </w:p>
    <w:p w14:paraId="3C977722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left="142" w:right="264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Jean Lallement, Réserve, Brut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144</w:t>
      </w:r>
    </w:p>
    <w:p w14:paraId="19C21D15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left="142" w:right="264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Telmont, Réserve Brut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 180</w:t>
      </w:r>
    </w:p>
    <w:p w14:paraId="46E27E47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left="142" w:right="264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Michel Gonet, Grand Cru Le Menils sur Oger, Lieu-dit «Les Hautes Mottes»</w:t>
      </w:r>
      <w:r w:rsidRPr="00967F9C">
        <w:rPr>
          <w:rFonts w:ascii="MasqualeroW04-Regular" w:eastAsia="Times New Roman" w:hAnsi="MasqualeroW04-Regular" w:cs="Times New Roman"/>
          <w:color w:val="000000"/>
        </w:rPr>
        <w:br/>
        <w:t>Blanc de Blancs, Zéro Dosage 2015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 185</w:t>
      </w:r>
    </w:p>
    <w:p w14:paraId="7A1346DA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left="142" w:right="266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Domaine de Marzilly, Ullens Lot 8, Brut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190</w:t>
      </w:r>
    </w:p>
    <w:p w14:paraId="509209F6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left="142" w:right="266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Domaine de Marzilly, Ullens, L.P.M., Extra Brut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220</w:t>
      </w:r>
    </w:p>
    <w:p w14:paraId="0D950A72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left="142" w:right="264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Laurent-Perrier, Cuvée Rosé, Brut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230</w:t>
      </w:r>
    </w:p>
    <w:p w14:paraId="29BE765B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left="142" w:right="266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Laherte Frères, Les Vignes d’Autrefois, Extra Brut 2018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245</w:t>
      </w:r>
    </w:p>
    <w:p w14:paraId="0ACF4AB7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left="142" w:right="266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Marie Courtin, Concordance, Extra Brut 2018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290</w:t>
      </w:r>
    </w:p>
    <w:p w14:paraId="4D721729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left="142" w:right="266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 xml:space="preserve">Krug, Grande Cuvée, Brut     </w:t>
      </w:r>
      <w:r w:rsidRPr="00967F9C">
        <w:rPr>
          <w:rFonts w:ascii="MasqualeroW04-Regular" w:eastAsia="Times New Roman" w:hAnsi="MasqualeroW04-Regular" w:cs="Times New Roman"/>
          <w:i/>
          <w:iCs/>
          <w:color w:val="000000"/>
        </w:rPr>
        <w:t>375ml</w:t>
      </w:r>
      <w:r w:rsidRPr="00967F9C">
        <w:rPr>
          <w:rFonts w:ascii="MasqualeroW04-Regular" w:eastAsia="Times New Roman" w:hAnsi="MasqualeroW04-Regular" w:cs="Times New Roman"/>
          <w:i/>
          <w:iCs/>
          <w:color w:val="000000"/>
        </w:rPr>
        <w:tab/>
      </w:r>
      <w:r w:rsidRPr="00967F9C">
        <w:rPr>
          <w:rFonts w:ascii="MasqualeroW04-Regular" w:eastAsia="Times New Roman" w:hAnsi="MasqualeroW04-Regular" w:cs="Times New Roman"/>
          <w:color w:val="000000"/>
        </w:rPr>
        <w:t xml:space="preserve"> 300</w:t>
      </w:r>
    </w:p>
    <w:p w14:paraId="2CEF6114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left="142" w:right="264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Bollinger, La Grande Année, Brut 2014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450</w:t>
      </w:r>
    </w:p>
    <w:p w14:paraId="766C064B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left="142" w:right="264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Dom Pérignon, Brut 2013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 575</w:t>
      </w:r>
    </w:p>
    <w:p w14:paraId="293A56C5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left="142" w:right="264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Krug, Grande Cuvée 171</w:t>
      </w:r>
      <w:r w:rsidRPr="00967F9C">
        <w:rPr>
          <w:rFonts w:ascii="MasqualeroW04-Regular" w:eastAsia="Times New Roman" w:hAnsi="MasqualeroW04-Regular" w:cs="Times New Roman"/>
          <w:color w:val="000000"/>
          <w:vertAlign w:val="superscript"/>
        </w:rPr>
        <w:t>e</w:t>
      </w:r>
      <w:r w:rsidRPr="00967F9C">
        <w:rPr>
          <w:rFonts w:ascii="MasqualeroW04-Regular" w:eastAsia="Times New Roman" w:hAnsi="MasqualeroW04-Regular" w:cs="Times New Roman"/>
          <w:color w:val="000000"/>
        </w:rPr>
        <w:t xml:space="preserve"> Édition, Brut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600</w:t>
      </w:r>
    </w:p>
    <w:p w14:paraId="3E1F9038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left="142" w:right="264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Louis Roederer, Cristal, Brut 2015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700</w:t>
      </w:r>
    </w:p>
    <w:p w14:paraId="5BEC8737" w14:textId="77777777" w:rsidR="00A401D3" w:rsidRPr="00967F9C" w:rsidRDefault="00A401D3" w:rsidP="00A401D3">
      <w:pPr>
        <w:tabs>
          <w:tab w:val="left" w:pos="6521"/>
        </w:tabs>
        <w:snapToGrid w:val="0"/>
        <w:spacing w:after="160" w:line="228" w:lineRule="auto"/>
        <w:ind w:left="142" w:right="266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Philipponnat, Clos des Goisses, Extra Brut 2012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   800</w:t>
      </w:r>
    </w:p>
    <w:p w14:paraId="1C0C1EC7" w14:textId="77777777" w:rsidR="00A401D3" w:rsidRPr="00967F9C" w:rsidRDefault="00A401D3" w:rsidP="00A401D3">
      <w:pPr>
        <w:tabs>
          <w:tab w:val="left" w:pos="6521"/>
        </w:tabs>
        <w:snapToGrid w:val="0"/>
        <w:spacing w:after="160" w:line="228" w:lineRule="auto"/>
        <w:ind w:left="142" w:right="264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Louis Roederer, Cristal Rosé, Brut 2012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 1200</w:t>
      </w:r>
    </w:p>
    <w:bookmarkEnd w:id="0"/>
    <w:p w14:paraId="3E84533E" w14:textId="77777777" w:rsidR="00A401D3" w:rsidRPr="00967F9C" w:rsidRDefault="00A401D3" w:rsidP="00A401D3">
      <w:pPr>
        <w:tabs>
          <w:tab w:val="left" w:pos="6663"/>
        </w:tabs>
        <w:spacing w:after="160"/>
        <w:ind w:right="264"/>
        <w:rPr>
          <w:rFonts w:ascii="MasqualeroW04-Regular" w:eastAsia="Times New Roman" w:hAnsi="MasqualeroW04-Regular" w:cs="Times New Roman"/>
          <w:color w:val="000000"/>
          <w:sz w:val="32"/>
          <w:szCs w:val="32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br w:type="column"/>
      </w:r>
      <w:bookmarkStart w:id="2" w:name="_Hlk188884771"/>
      <w:r w:rsidRPr="00967F9C">
        <w:rPr>
          <w:rFonts w:ascii="MasqualeroW04-Regular" w:eastAsia="Times New Roman" w:hAnsi="MasqualeroW04-Regular" w:cs="Times New Roman"/>
          <w:color w:val="000000"/>
          <w:sz w:val="32"/>
          <w:szCs w:val="32"/>
        </w:rPr>
        <w:t>Bulles</w:t>
      </w:r>
    </w:p>
    <w:p w14:paraId="757A42AB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Canada, Québec, Domaine du Nival, Ces Petits Imprévu, Vidal 2024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   72</w:t>
      </w:r>
    </w:p>
    <w:p w14:paraId="6E5C8F75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Espagne, Cava, Joan Colet Rius, Reserva Brut Nature 2021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   68</w:t>
      </w:r>
    </w:p>
    <w:p w14:paraId="6FF866B9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Espagne, Penedès, Bodega Clandestina, Ancestral Confiscat 2021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   88</w:t>
      </w:r>
    </w:p>
    <w:p w14:paraId="2789C4B7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Espagne, Penedès, Corpinnat, Can Feixes, Gran Reserva 2018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  92</w:t>
      </w:r>
    </w:p>
    <w:p w14:paraId="6B4C5D8B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Espagne, Penedès, Corpinnat, Recaredo, Serral del Vell Brut Nature 2017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 150</w:t>
      </w:r>
    </w:p>
    <w:p w14:paraId="6BAD9F1F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France, Alsace, Crémant d’Alsace, Albert Boxler 2019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   98</w:t>
      </w:r>
    </w:p>
    <w:p w14:paraId="7EBE4B63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France, Bourgogne, Crémant de Bourgogne, Clotilde Davenne, Brut Extra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  90</w:t>
      </w:r>
    </w:p>
    <w:p w14:paraId="655F2127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France, Jura, Crémant du Jura, Champ Divin, Zéro Dosage2022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   93</w:t>
      </w:r>
    </w:p>
    <w:p w14:paraId="0D87CFAE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lang w:val="it-IT"/>
        </w:rPr>
      </w:pPr>
      <w:r w:rsidRPr="00967F9C">
        <w:rPr>
          <w:rFonts w:ascii="MasqualeroW04-Regular" w:eastAsia="Times New Roman" w:hAnsi="MasqualeroW04-Regular" w:cs="Times New Roman"/>
          <w:color w:val="000000"/>
          <w:lang w:val="it-IT"/>
        </w:rPr>
        <w:t>Italie, Vénétie,Conegliano Valdobbiadene Prosecco Superiore</w:t>
      </w:r>
      <w:r w:rsidRPr="00967F9C">
        <w:rPr>
          <w:rFonts w:ascii="MasqualeroW04-Regular" w:eastAsia="Times New Roman" w:hAnsi="MasqualeroW04-Regular" w:cs="Times New Roman"/>
          <w:color w:val="000000"/>
          <w:lang w:val="it-IT"/>
        </w:rPr>
        <w:br/>
        <w:t>Canevel, Setàge, Brut</w:t>
      </w:r>
      <w:r w:rsidRPr="00967F9C">
        <w:rPr>
          <w:rFonts w:ascii="MasqualeroW04-Regular" w:eastAsia="Times New Roman" w:hAnsi="MasqualeroW04-Regular" w:cs="Times New Roman"/>
          <w:color w:val="000000"/>
          <w:lang w:val="it-IT"/>
        </w:rPr>
        <w:tab/>
        <w:t xml:space="preserve">     65</w:t>
      </w:r>
    </w:p>
    <w:p w14:paraId="2E36F904" w14:textId="77777777" w:rsidR="00A401D3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lang w:val="it-IT"/>
        </w:rPr>
      </w:pPr>
      <w:r w:rsidRPr="00967F9C">
        <w:rPr>
          <w:rFonts w:ascii="MasqualeroW04-Regular" w:eastAsia="Times New Roman" w:hAnsi="MasqualeroW04-Regular" w:cs="Times New Roman"/>
          <w:color w:val="000000"/>
          <w:lang w:val="it-IT"/>
        </w:rPr>
        <w:t>Italie, Vénétie, VdT, Amivini di Massey Amy</w:t>
      </w:r>
      <w:r w:rsidRPr="00967F9C">
        <w:rPr>
          <w:rFonts w:ascii="MasqualeroW04-Regular" w:eastAsia="Times New Roman" w:hAnsi="MasqualeroW04-Regular" w:cs="Times New Roman"/>
          <w:color w:val="000000"/>
          <w:lang w:val="it-IT"/>
        </w:rPr>
        <w:br/>
        <w:t>Chiappe Chiare Frizzante 2021</w:t>
      </w:r>
      <w:r w:rsidRPr="00967F9C">
        <w:rPr>
          <w:rFonts w:ascii="MasqualeroW04-Regular" w:eastAsia="Times New Roman" w:hAnsi="MasqualeroW04-Regular" w:cs="Times New Roman"/>
          <w:color w:val="000000"/>
          <w:lang w:val="it-IT"/>
        </w:rPr>
        <w:tab/>
        <w:t xml:space="preserve">     72</w:t>
      </w:r>
    </w:p>
    <w:p w14:paraId="1B3FCE86" w14:textId="77777777" w:rsidR="00A401D3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lang w:val="it-IT"/>
        </w:rPr>
      </w:pPr>
    </w:p>
    <w:p w14:paraId="7403B87C" w14:textId="77777777" w:rsidR="00A401D3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lang w:val="it-IT"/>
        </w:rPr>
      </w:pPr>
    </w:p>
    <w:p w14:paraId="2137415A" w14:textId="77777777" w:rsidR="00A401D3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lang w:val="it-IT"/>
        </w:rPr>
      </w:pPr>
    </w:p>
    <w:p w14:paraId="37ED21F0" w14:textId="77777777" w:rsidR="00A401D3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lang w:val="it-IT"/>
        </w:rPr>
      </w:pPr>
    </w:p>
    <w:p w14:paraId="5344E0C2" w14:textId="77777777" w:rsidR="00A401D3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lang w:val="it-IT"/>
        </w:rPr>
      </w:pPr>
    </w:p>
    <w:p w14:paraId="0F285612" w14:textId="77777777" w:rsidR="00A401D3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lang w:val="it-IT"/>
        </w:rPr>
      </w:pPr>
    </w:p>
    <w:p w14:paraId="14097B90" w14:textId="77777777" w:rsidR="00A401D3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lang w:val="it-IT"/>
        </w:rPr>
      </w:pPr>
    </w:p>
    <w:p w14:paraId="0FFBB771" w14:textId="77777777" w:rsidR="00A401D3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lang w:val="it-IT"/>
        </w:rPr>
      </w:pPr>
    </w:p>
    <w:p w14:paraId="48EA9BFB" w14:textId="77777777" w:rsidR="00A401D3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lang w:val="it-IT"/>
        </w:rPr>
      </w:pPr>
    </w:p>
    <w:p w14:paraId="11739F97" w14:textId="77777777" w:rsidR="00A401D3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lang w:val="it-IT"/>
        </w:rPr>
      </w:pPr>
    </w:p>
    <w:p w14:paraId="68AE513C" w14:textId="77777777" w:rsidR="00A401D3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lang w:val="it-IT"/>
        </w:rPr>
      </w:pPr>
    </w:p>
    <w:p w14:paraId="0637FE62" w14:textId="77777777" w:rsidR="00A401D3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lang w:val="it-IT"/>
        </w:rPr>
      </w:pPr>
    </w:p>
    <w:p w14:paraId="4159341A" w14:textId="77777777" w:rsidR="00A401D3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lang w:val="it-IT"/>
        </w:rPr>
      </w:pPr>
    </w:p>
    <w:p w14:paraId="6166DB24" w14:textId="77777777" w:rsidR="00A401D3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lang w:val="it-IT"/>
        </w:rPr>
      </w:pPr>
    </w:p>
    <w:p w14:paraId="743644E3" w14:textId="77777777" w:rsidR="00A401D3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lang w:val="it-IT"/>
        </w:rPr>
      </w:pPr>
    </w:p>
    <w:p w14:paraId="7CE7F4CD" w14:textId="77777777" w:rsidR="00A401D3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lang w:val="it-IT"/>
        </w:rPr>
      </w:pPr>
    </w:p>
    <w:p w14:paraId="119538C6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left="142" w:right="264"/>
        <w:jc w:val="both"/>
        <w:rPr>
          <w:rFonts w:ascii="MasqualeroW04-Regular" w:eastAsia="Times New Roman" w:hAnsi="MasqualeroW04-Regular" w:cs="Times New Roman"/>
          <w:color w:val="000000"/>
          <w:sz w:val="32"/>
          <w:szCs w:val="32"/>
        </w:rPr>
      </w:pPr>
      <w:r w:rsidRPr="00967F9C">
        <w:rPr>
          <w:rFonts w:ascii="MasqualeroW04-Regular" w:eastAsia="Times New Roman" w:hAnsi="MasqualeroW04-Regular" w:cs="Times New Roman"/>
          <w:color w:val="000000"/>
          <w:sz w:val="32"/>
          <w:szCs w:val="32"/>
        </w:rPr>
        <w:lastRenderedPageBreak/>
        <w:t>Rosé</w:t>
      </w:r>
    </w:p>
    <w:p w14:paraId="24AFC665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left="142" w:right="264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France, Languedoc, VdF, Zélige-Caravent 2020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  80</w:t>
      </w:r>
    </w:p>
    <w:p w14:paraId="065AC897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left="142" w:right="264"/>
        <w:jc w:val="both"/>
        <w:rPr>
          <w:rFonts w:ascii="MasqualeroW04-Regular" w:eastAsia="Times New Roman" w:hAnsi="MasqualeroW04-Regular" w:cs="Times New Roman"/>
          <w:color w:val="000000"/>
          <w:sz w:val="32"/>
          <w:szCs w:val="32"/>
          <w:lang w:val="es-ES"/>
        </w:rPr>
      </w:pPr>
      <w:r w:rsidRPr="00967F9C">
        <w:rPr>
          <w:rFonts w:ascii="MasqualeroW04-Regular" w:eastAsia="Times New Roman" w:hAnsi="MasqualeroW04-Regular" w:cs="Times New Roman"/>
          <w:color w:val="000000"/>
          <w:sz w:val="32"/>
          <w:szCs w:val="32"/>
          <w:lang w:val="es-ES"/>
        </w:rPr>
        <w:t>Macération</w:t>
      </w:r>
    </w:p>
    <w:p w14:paraId="63CE0FA9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left="142" w:right="264"/>
        <w:rPr>
          <w:rFonts w:ascii="MasqualeroW04-Regular" w:eastAsia="Times New Roman" w:hAnsi="MasqualeroW04-Regular" w:cs="Times New Roman"/>
          <w:color w:val="000000"/>
          <w:lang w:val="de-DE"/>
        </w:rPr>
      </w:pPr>
      <w:r w:rsidRPr="00967F9C">
        <w:rPr>
          <w:rFonts w:ascii="MasqualeroW04-Regular" w:eastAsia="Times New Roman" w:hAnsi="MasqualeroW04-Regular" w:cs="Times New Roman"/>
          <w:color w:val="000000"/>
          <w:lang w:val="de-DE"/>
        </w:rPr>
        <w:t>Autriche, Gemischter Satz, Hager Matthias, Viefalt 2021</w:t>
      </w:r>
      <w:r w:rsidRPr="00967F9C">
        <w:rPr>
          <w:rFonts w:ascii="MasqualeroW04-Regular" w:eastAsia="Times New Roman" w:hAnsi="MasqualeroW04-Regular" w:cs="Times New Roman"/>
          <w:color w:val="000000"/>
          <w:lang w:val="de-DE"/>
        </w:rPr>
        <w:tab/>
        <w:t xml:space="preserve">     84</w:t>
      </w:r>
    </w:p>
    <w:p w14:paraId="733BB92F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left="142" w:right="264"/>
        <w:rPr>
          <w:rFonts w:ascii="MasqualeroW04-Regular" w:eastAsia="Times New Roman" w:hAnsi="MasqualeroW04-Regular" w:cs="Times New Roman"/>
          <w:color w:val="000000"/>
          <w:lang w:val="de-DE"/>
        </w:rPr>
      </w:pPr>
      <w:r w:rsidRPr="00967F9C">
        <w:rPr>
          <w:rFonts w:ascii="MasqualeroW04-Regular" w:eastAsia="Times New Roman" w:hAnsi="MasqualeroW04-Regular" w:cs="Times New Roman"/>
          <w:color w:val="000000"/>
          <w:lang w:val="de-DE"/>
        </w:rPr>
        <w:t>France, Alsace, Domaine Achillé, Macéré Sec, n.m.</w:t>
      </w:r>
      <w:r w:rsidRPr="00967F9C">
        <w:rPr>
          <w:rFonts w:ascii="MasqualeroW04-Regular" w:eastAsia="Times New Roman" w:hAnsi="MasqualeroW04-Regular" w:cs="Times New Roman"/>
          <w:color w:val="000000"/>
          <w:lang w:val="de-DE"/>
        </w:rPr>
        <w:tab/>
        <w:t xml:space="preserve">     82</w:t>
      </w:r>
    </w:p>
    <w:p w14:paraId="553C2467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left="142" w:right="264"/>
        <w:rPr>
          <w:rFonts w:ascii="MasqualeroW04-Regular" w:eastAsia="Times New Roman" w:hAnsi="MasqualeroW04-Regular" w:cs="Times New Roman"/>
          <w:color w:val="000000"/>
          <w:lang w:val="de-DE"/>
        </w:rPr>
      </w:pPr>
      <w:r w:rsidRPr="00967F9C">
        <w:rPr>
          <w:rFonts w:ascii="MasqualeroW04-Regular" w:eastAsia="Times New Roman" w:hAnsi="MasqualeroW04-Regular" w:cs="Times New Roman"/>
          <w:color w:val="000000"/>
          <w:lang w:val="de-DE"/>
        </w:rPr>
        <w:t>France, Bourgogne, Pernand Vergelesse 1er Cru</w:t>
      </w:r>
      <w:r w:rsidRPr="00967F9C">
        <w:rPr>
          <w:rFonts w:ascii="MasqualeroW04-Regular" w:eastAsia="Times New Roman" w:hAnsi="MasqualeroW04-Regular" w:cs="Times New Roman"/>
          <w:color w:val="000000"/>
          <w:lang w:val="de-DE"/>
        </w:rPr>
        <w:br/>
        <w:t>Chandon de Briaille, La Vie Est Belle 2021</w:t>
      </w:r>
      <w:r w:rsidRPr="00967F9C">
        <w:rPr>
          <w:rFonts w:ascii="MasqualeroW04-Regular" w:eastAsia="Times New Roman" w:hAnsi="MasqualeroW04-Regular" w:cs="Times New Roman"/>
          <w:color w:val="000000"/>
          <w:lang w:val="de-DE"/>
        </w:rPr>
        <w:tab/>
        <w:t xml:space="preserve"> 200</w:t>
      </w:r>
    </w:p>
    <w:p w14:paraId="7F4D65A5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left="142" w:right="264"/>
        <w:rPr>
          <w:rFonts w:ascii="MasqualeroW04-Regular" w:eastAsia="Times New Roman" w:hAnsi="MasqualeroW04-Regular" w:cs="Times New Roman"/>
          <w:color w:val="000000"/>
          <w:lang w:val="de-DE"/>
        </w:rPr>
      </w:pPr>
      <w:r w:rsidRPr="00967F9C">
        <w:rPr>
          <w:rFonts w:ascii="MasqualeroW04-Regular" w:eastAsia="Times New Roman" w:hAnsi="MasqualeroW04-Regular" w:cs="Times New Roman"/>
          <w:color w:val="000000"/>
          <w:lang w:val="de-DE"/>
        </w:rPr>
        <w:t>Italie, Venezia Giulia, Vodopivec, Vitovska 2017</w:t>
      </w:r>
      <w:r w:rsidRPr="00967F9C">
        <w:rPr>
          <w:rFonts w:ascii="MasqualeroW04-Regular" w:eastAsia="Times New Roman" w:hAnsi="MasqualeroW04-Regular" w:cs="Times New Roman"/>
          <w:color w:val="000000"/>
          <w:lang w:val="de-DE"/>
        </w:rPr>
        <w:tab/>
        <w:t xml:space="preserve">   150</w:t>
      </w:r>
    </w:p>
    <w:p w14:paraId="5741702A" w14:textId="77777777" w:rsidR="00A401D3" w:rsidRDefault="00A401D3" w:rsidP="00A401D3">
      <w:pPr>
        <w:tabs>
          <w:tab w:val="left" w:pos="6663"/>
        </w:tabs>
        <w:snapToGrid w:val="0"/>
        <w:spacing w:after="160" w:line="228" w:lineRule="auto"/>
        <w:ind w:left="142" w:right="264"/>
        <w:rPr>
          <w:rFonts w:ascii="MasqualeroW04-Regular" w:eastAsia="Times New Roman" w:hAnsi="MasqualeroW04-Regular" w:cs="Times New Roman"/>
          <w:color w:val="000000"/>
          <w:lang w:val="de-DE"/>
        </w:rPr>
      </w:pPr>
      <w:r w:rsidRPr="00967F9C">
        <w:rPr>
          <w:rFonts w:ascii="MasqualeroW04-Regular" w:eastAsia="Times New Roman" w:hAnsi="MasqualeroW04-Regular" w:cs="Times New Roman"/>
          <w:color w:val="000000"/>
          <w:lang w:val="de-DE"/>
        </w:rPr>
        <w:t>Nouvelle-Zélande, Tincan Wines, Sassy, Sauvignon Blanc 2020</w:t>
      </w:r>
      <w:r w:rsidRPr="00967F9C">
        <w:rPr>
          <w:rFonts w:ascii="MasqualeroW04-Regular" w:eastAsia="Times New Roman" w:hAnsi="MasqualeroW04-Regular" w:cs="Times New Roman"/>
          <w:color w:val="000000"/>
          <w:lang w:val="de-DE"/>
        </w:rPr>
        <w:tab/>
        <w:t xml:space="preserve">     85</w:t>
      </w:r>
    </w:p>
    <w:p w14:paraId="0478D39A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left="142" w:right="264"/>
        <w:jc w:val="both"/>
        <w:rPr>
          <w:rFonts w:ascii="MasqualeroW04-Regular" w:eastAsia="Times New Roman" w:hAnsi="MasqualeroW04-Regular" w:cs="Times New Roman"/>
          <w:color w:val="000000"/>
          <w:sz w:val="32"/>
          <w:szCs w:val="32"/>
          <w:lang w:val="es-ES"/>
        </w:rPr>
      </w:pPr>
      <w:r>
        <w:rPr>
          <w:rFonts w:ascii="MasqualeroW04-Regular" w:eastAsia="Times New Roman" w:hAnsi="MasqualeroW04-Regular" w:cs="Times New Roman"/>
          <w:color w:val="000000"/>
          <w:sz w:val="32"/>
          <w:szCs w:val="32"/>
          <w:lang w:val="es-ES"/>
        </w:rPr>
        <w:t>Cidre</w:t>
      </w:r>
    </w:p>
    <w:p w14:paraId="2A5A7458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left="142" w:right="264"/>
        <w:rPr>
          <w:rFonts w:ascii="MasqualeroW04-Regular" w:eastAsia="Times New Roman" w:hAnsi="MasqualeroW04-Regular" w:cs="Times New Roman"/>
          <w:color w:val="000000"/>
          <w:lang w:val="de-DE"/>
        </w:rPr>
      </w:pPr>
      <w:r>
        <w:rPr>
          <w:rFonts w:ascii="MasqualeroW04-Regular" w:eastAsia="Times New Roman" w:hAnsi="MasqualeroW04-Regular" w:cs="Times New Roman"/>
          <w:color w:val="000000"/>
          <w:lang w:val="de-DE"/>
        </w:rPr>
        <w:t>Canada, Québec</w:t>
      </w:r>
      <w:r w:rsidRPr="00967F9C">
        <w:rPr>
          <w:rFonts w:ascii="MasqualeroW04-Regular" w:eastAsia="Times New Roman" w:hAnsi="MasqualeroW04-Regular" w:cs="Times New Roman"/>
          <w:color w:val="000000"/>
          <w:lang w:val="de-DE"/>
        </w:rPr>
        <w:t xml:space="preserve">, </w:t>
      </w:r>
      <w:r>
        <w:rPr>
          <w:rFonts w:ascii="MasqualeroW04-Regular" w:eastAsia="Times New Roman" w:hAnsi="MasqualeroW04-Regular" w:cs="Times New Roman"/>
          <w:color w:val="000000"/>
          <w:lang w:val="de-DE"/>
        </w:rPr>
        <w:t xml:space="preserve">Vignoble Camy, Cidre Vigneron 2024                                              </w:t>
      </w:r>
      <w:r w:rsidRPr="00967F9C">
        <w:rPr>
          <w:rFonts w:ascii="MasqualeroW04-Regular" w:eastAsia="Times New Roman" w:hAnsi="MasqualeroW04-Regular" w:cs="Times New Roman"/>
          <w:color w:val="000000"/>
          <w:lang w:val="de-DE"/>
        </w:rPr>
        <w:t xml:space="preserve">     </w:t>
      </w:r>
      <w:r>
        <w:rPr>
          <w:rFonts w:ascii="MasqualeroW04-Regular" w:eastAsia="Times New Roman" w:hAnsi="MasqualeroW04-Regular" w:cs="Times New Roman"/>
          <w:color w:val="000000"/>
          <w:lang w:val="de-DE"/>
        </w:rPr>
        <w:t>40</w:t>
      </w:r>
    </w:p>
    <w:p w14:paraId="60A9A908" w14:textId="77777777" w:rsidR="00A401D3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sz w:val="32"/>
          <w:szCs w:val="32"/>
          <w:lang w:val="de-DE"/>
        </w:rPr>
      </w:pPr>
    </w:p>
    <w:p w14:paraId="45B85F05" w14:textId="77777777" w:rsidR="00A401D3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sz w:val="32"/>
          <w:szCs w:val="32"/>
          <w:lang w:val="de-DE"/>
        </w:rPr>
      </w:pPr>
    </w:p>
    <w:p w14:paraId="31E2DCFF" w14:textId="77777777" w:rsidR="00A401D3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sz w:val="32"/>
          <w:szCs w:val="32"/>
          <w:lang w:val="de-DE"/>
        </w:rPr>
      </w:pPr>
    </w:p>
    <w:p w14:paraId="5A4C4060" w14:textId="77777777" w:rsidR="00A401D3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sz w:val="32"/>
          <w:szCs w:val="32"/>
          <w:lang w:val="de-DE"/>
        </w:rPr>
      </w:pPr>
    </w:p>
    <w:p w14:paraId="6F83909E" w14:textId="77777777" w:rsidR="00A401D3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sz w:val="32"/>
          <w:szCs w:val="32"/>
          <w:lang w:val="de-DE"/>
        </w:rPr>
      </w:pPr>
    </w:p>
    <w:p w14:paraId="0511F91D" w14:textId="77777777" w:rsidR="00A401D3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sz w:val="32"/>
          <w:szCs w:val="32"/>
          <w:lang w:val="de-DE"/>
        </w:rPr>
      </w:pPr>
    </w:p>
    <w:p w14:paraId="014B26FF" w14:textId="77777777" w:rsidR="00A401D3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sz w:val="32"/>
          <w:szCs w:val="32"/>
          <w:lang w:val="de-DE"/>
        </w:rPr>
      </w:pPr>
    </w:p>
    <w:p w14:paraId="62EDF2A1" w14:textId="77777777" w:rsidR="00A401D3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sz w:val="32"/>
          <w:szCs w:val="32"/>
          <w:lang w:val="de-DE"/>
        </w:rPr>
      </w:pPr>
    </w:p>
    <w:p w14:paraId="60797EA0" w14:textId="77777777" w:rsidR="00A401D3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sz w:val="32"/>
          <w:szCs w:val="32"/>
          <w:lang w:val="de-DE"/>
        </w:rPr>
      </w:pPr>
    </w:p>
    <w:p w14:paraId="673971C1" w14:textId="77777777" w:rsidR="00A401D3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sz w:val="32"/>
          <w:szCs w:val="32"/>
          <w:lang w:val="de-DE"/>
        </w:rPr>
      </w:pPr>
    </w:p>
    <w:p w14:paraId="75866E3C" w14:textId="77777777" w:rsidR="00A401D3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sz w:val="32"/>
          <w:szCs w:val="32"/>
          <w:lang w:val="de-DE"/>
        </w:rPr>
      </w:pPr>
    </w:p>
    <w:p w14:paraId="4A335BC5" w14:textId="77777777" w:rsidR="00A401D3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sz w:val="32"/>
          <w:szCs w:val="32"/>
          <w:lang w:val="de-DE"/>
        </w:rPr>
      </w:pPr>
    </w:p>
    <w:p w14:paraId="2AC8155E" w14:textId="77777777" w:rsidR="003170AD" w:rsidRPr="00967F9C" w:rsidRDefault="003170AD" w:rsidP="003170AD">
      <w:pPr>
        <w:tabs>
          <w:tab w:val="left" w:pos="6663"/>
        </w:tabs>
        <w:snapToGrid w:val="0"/>
        <w:spacing w:after="160" w:line="228" w:lineRule="auto"/>
        <w:ind w:left="142" w:right="264"/>
        <w:rPr>
          <w:rFonts w:ascii="MasqualeroW04-Regular" w:eastAsia="Times New Roman" w:hAnsi="MasqualeroW04-Regular" w:cs="Times New Roman"/>
          <w:color w:val="000000"/>
          <w:sz w:val="32"/>
          <w:szCs w:val="32"/>
          <w:lang w:val="es-ES"/>
        </w:rPr>
      </w:pPr>
      <w:r w:rsidRPr="00967F9C">
        <w:rPr>
          <w:rFonts w:ascii="MasqualeroW04-Regular" w:eastAsia="Times New Roman" w:hAnsi="MasqualeroW04-Regular" w:cs="Times New Roman"/>
          <w:color w:val="000000"/>
          <w:sz w:val="32"/>
          <w:szCs w:val="32"/>
          <w:lang w:val="es-ES"/>
        </w:rPr>
        <w:t>Vin Dessert</w:t>
      </w:r>
    </w:p>
    <w:p w14:paraId="58E87A18" w14:textId="77777777" w:rsidR="003170AD" w:rsidRPr="00967F9C" w:rsidRDefault="003170AD" w:rsidP="003170AD">
      <w:pPr>
        <w:tabs>
          <w:tab w:val="left" w:pos="6663"/>
        </w:tabs>
        <w:snapToGrid w:val="0"/>
        <w:spacing w:after="160" w:line="228" w:lineRule="auto"/>
        <w:ind w:left="142" w:right="264"/>
        <w:rPr>
          <w:rFonts w:ascii="MasqualeroW04-Regular" w:eastAsia="Times New Roman" w:hAnsi="MasqualeroW04-Regular" w:cs="Times New Roman"/>
          <w:color w:val="000000"/>
          <w:lang w:val="de-DE"/>
        </w:rPr>
      </w:pPr>
      <w:r w:rsidRPr="00967F9C">
        <w:rPr>
          <w:rFonts w:ascii="MasqualeroW04-Regular" w:eastAsia="Times New Roman" w:hAnsi="MasqualeroW04-Regular" w:cs="Times New Roman"/>
          <w:color w:val="000000"/>
          <w:lang w:val="de-DE"/>
        </w:rPr>
        <w:t>Allemagne, Mosel, Wehlener Sonnenuhr</w:t>
      </w:r>
      <w:r w:rsidRPr="00967F9C">
        <w:rPr>
          <w:rFonts w:ascii="MasqualeroW04-Regular" w:eastAsia="Times New Roman" w:hAnsi="MasqualeroW04-Regular" w:cs="Times New Roman"/>
          <w:color w:val="000000"/>
          <w:lang w:val="de-DE"/>
        </w:rPr>
        <w:br/>
        <w:t xml:space="preserve">Joh. Jos. Prüm, Riesling Auslese, Goldkapsul 2023     </w:t>
      </w:r>
      <w:r w:rsidRPr="00967F9C">
        <w:rPr>
          <w:rFonts w:ascii="MasqualeroW04-Regular" w:eastAsia="Times New Roman" w:hAnsi="MasqualeroW04-Regular" w:cs="Times New Roman"/>
          <w:i/>
          <w:iCs/>
          <w:color w:val="000000"/>
          <w:lang w:val="de-DE"/>
        </w:rPr>
        <w:t>375ml</w:t>
      </w:r>
      <w:r w:rsidRPr="00967F9C">
        <w:rPr>
          <w:rFonts w:ascii="MasqualeroW04-Regular" w:eastAsia="Times New Roman" w:hAnsi="MasqualeroW04-Regular" w:cs="Times New Roman"/>
          <w:color w:val="000000"/>
          <w:lang w:val="de-DE"/>
        </w:rPr>
        <w:tab/>
        <w:t xml:space="preserve"> 240</w:t>
      </w:r>
    </w:p>
    <w:p w14:paraId="69A0E317" w14:textId="77777777" w:rsidR="003170AD" w:rsidRPr="00967F9C" w:rsidRDefault="003170AD" w:rsidP="003170AD">
      <w:pPr>
        <w:tabs>
          <w:tab w:val="left" w:pos="6804"/>
        </w:tabs>
        <w:snapToGrid w:val="0"/>
        <w:spacing w:after="160" w:line="228" w:lineRule="auto"/>
        <w:ind w:left="142" w:right="264"/>
        <w:rPr>
          <w:rFonts w:ascii="MasqualeroW04-Regular" w:eastAsia="Times New Roman" w:hAnsi="MasqualeroW04-Regular" w:cs="Times New Roman"/>
          <w:color w:val="000000"/>
          <w:lang w:val="de-DE"/>
        </w:rPr>
      </w:pPr>
      <w:r w:rsidRPr="00967F9C">
        <w:rPr>
          <w:rFonts w:ascii="MasqualeroW04-Regular" w:eastAsia="Times New Roman" w:hAnsi="MasqualeroW04-Regular" w:cs="Times New Roman"/>
          <w:color w:val="000000"/>
          <w:lang w:val="de-DE"/>
        </w:rPr>
        <w:t>Canada. Québec, Clos Saragnat, Cidre de glace, Christian en Solera</w:t>
      </w:r>
      <w:r w:rsidRPr="00967F9C">
        <w:rPr>
          <w:rFonts w:ascii="MasqualeroW04-Regular" w:eastAsia="Times New Roman" w:hAnsi="MasqualeroW04-Regular" w:cs="Times New Roman"/>
          <w:color w:val="000000"/>
          <w:lang w:val="de-DE"/>
        </w:rPr>
        <w:tab/>
        <w:t>195</w:t>
      </w:r>
    </w:p>
    <w:p w14:paraId="5C34CEF5" w14:textId="77777777" w:rsidR="003170AD" w:rsidRPr="00967F9C" w:rsidRDefault="003170AD" w:rsidP="003170AD">
      <w:pPr>
        <w:tabs>
          <w:tab w:val="left" w:pos="6663"/>
        </w:tabs>
        <w:snapToGrid w:val="0"/>
        <w:spacing w:after="160" w:line="228" w:lineRule="auto"/>
        <w:ind w:left="142" w:right="264"/>
        <w:rPr>
          <w:rFonts w:ascii="MasqualeroW04-Regular" w:eastAsia="Times New Roman" w:hAnsi="MasqualeroW04-Regular" w:cs="Times New Roman"/>
          <w:color w:val="000000"/>
          <w:lang w:val="de-DE"/>
        </w:rPr>
      </w:pPr>
      <w:bookmarkStart w:id="3" w:name="_Hlk184844322"/>
      <w:r w:rsidRPr="00967F9C">
        <w:rPr>
          <w:rFonts w:ascii="MasqualeroW04-Regular" w:eastAsia="Times New Roman" w:hAnsi="MasqualeroW04-Regular" w:cs="Times New Roman"/>
          <w:color w:val="000000"/>
          <w:lang w:val="de-DE"/>
        </w:rPr>
        <w:t>France, Bordeaux, Sauternes 1er Grand Cru Classé</w:t>
      </w:r>
      <w:r w:rsidRPr="00967F9C">
        <w:rPr>
          <w:rFonts w:ascii="MasqualeroW04-Regular" w:eastAsia="Times New Roman" w:hAnsi="MasqualeroW04-Regular" w:cs="Times New Roman"/>
          <w:color w:val="000000"/>
          <w:lang w:val="de-DE"/>
        </w:rPr>
        <w:br/>
        <w:t xml:space="preserve">Château Guiraud 2006      </w:t>
      </w:r>
      <w:r w:rsidRPr="00967F9C">
        <w:rPr>
          <w:rFonts w:ascii="MasqualeroW04-Regular" w:eastAsia="Times New Roman" w:hAnsi="MasqualeroW04-Regular" w:cs="Times New Roman"/>
          <w:i/>
          <w:iCs/>
          <w:color w:val="000000"/>
          <w:lang w:val="de-DE"/>
        </w:rPr>
        <w:t>375ml</w:t>
      </w:r>
      <w:r w:rsidRPr="00967F9C">
        <w:rPr>
          <w:rFonts w:ascii="MasqualeroW04-Regular" w:eastAsia="Times New Roman" w:hAnsi="MasqualeroW04-Regular" w:cs="Times New Roman"/>
          <w:color w:val="000000"/>
          <w:lang w:val="de-DE"/>
        </w:rPr>
        <w:tab/>
        <w:t xml:space="preserve">  120</w:t>
      </w:r>
    </w:p>
    <w:bookmarkEnd w:id="3"/>
    <w:p w14:paraId="70F47287" w14:textId="77777777" w:rsidR="003170AD" w:rsidRPr="00967F9C" w:rsidRDefault="003170AD" w:rsidP="003170AD">
      <w:pPr>
        <w:tabs>
          <w:tab w:val="left" w:pos="6663"/>
        </w:tabs>
        <w:snapToGrid w:val="0"/>
        <w:spacing w:after="160" w:line="228" w:lineRule="auto"/>
        <w:ind w:left="142" w:right="264"/>
        <w:jc w:val="both"/>
        <w:rPr>
          <w:rFonts w:ascii="MasqualeroW04-Regular" w:eastAsia="Times New Roman" w:hAnsi="MasqualeroW04-Regular" w:cs="Times New Roman"/>
          <w:color w:val="000000"/>
          <w:sz w:val="32"/>
          <w:szCs w:val="32"/>
          <w:lang w:val="es-ES"/>
        </w:rPr>
      </w:pPr>
      <w:r w:rsidRPr="00967F9C">
        <w:rPr>
          <w:rFonts w:ascii="MasqualeroW04-Regular" w:eastAsia="Times New Roman" w:hAnsi="MasqualeroW04-Regular" w:cs="Times New Roman"/>
          <w:color w:val="000000"/>
          <w:sz w:val="32"/>
          <w:szCs w:val="32"/>
          <w:lang w:val="es-ES"/>
        </w:rPr>
        <w:t>Porto</w:t>
      </w:r>
    </w:p>
    <w:p w14:paraId="6CDAA9F7" w14:textId="77777777" w:rsidR="003170AD" w:rsidRPr="00A401D3" w:rsidRDefault="003170AD" w:rsidP="003170AD">
      <w:pPr>
        <w:tabs>
          <w:tab w:val="left" w:pos="6663"/>
        </w:tabs>
        <w:snapToGrid w:val="0"/>
        <w:spacing w:after="160" w:line="228" w:lineRule="auto"/>
        <w:ind w:left="142" w:right="264"/>
        <w:rPr>
          <w:rFonts w:ascii="MasqualeroW04-Regular" w:eastAsia="Times New Roman" w:hAnsi="MasqualeroW04-Regular" w:cs="Times New Roman"/>
          <w:color w:val="000000"/>
          <w:lang w:val="de-DE"/>
        </w:rPr>
      </w:pPr>
      <w:r w:rsidRPr="00967F9C">
        <w:rPr>
          <w:rFonts w:ascii="MasqualeroW04-Regular" w:eastAsia="Times New Roman" w:hAnsi="MasqualeroW04-Regular" w:cs="Times New Roman"/>
          <w:color w:val="000000"/>
          <w:lang w:val="de-DE"/>
        </w:rPr>
        <w:t xml:space="preserve">Vintage Port, Taylor Fladgate 1997      </w:t>
      </w:r>
      <w:r w:rsidRPr="00967F9C">
        <w:rPr>
          <w:rFonts w:ascii="MasqualeroW04-Regular" w:eastAsia="Times New Roman" w:hAnsi="MasqualeroW04-Regular" w:cs="Times New Roman"/>
          <w:i/>
          <w:iCs/>
          <w:color w:val="000000"/>
          <w:lang w:val="de-DE"/>
        </w:rPr>
        <w:t>375ml</w:t>
      </w:r>
      <w:r w:rsidRPr="00967F9C">
        <w:rPr>
          <w:rFonts w:ascii="MasqualeroW04-Regular" w:eastAsia="Times New Roman" w:hAnsi="MasqualeroW04-Regular" w:cs="Times New Roman"/>
          <w:i/>
          <w:iCs/>
          <w:color w:val="000000"/>
          <w:lang w:val="de-DE"/>
        </w:rPr>
        <w:tab/>
        <w:t xml:space="preserve">  </w:t>
      </w:r>
      <w:r w:rsidRPr="00967F9C">
        <w:rPr>
          <w:rFonts w:ascii="MasqualeroW04-Regular" w:eastAsia="Times New Roman" w:hAnsi="MasqualeroW04-Regular" w:cs="Times New Roman"/>
          <w:color w:val="000000"/>
          <w:lang w:val="de-DE"/>
        </w:rPr>
        <w:t xml:space="preserve"> 135</w:t>
      </w:r>
    </w:p>
    <w:p w14:paraId="61DA9D44" w14:textId="77777777" w:rsidR="003170AD" w:rsidRDefault="003170AD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sz w:val="32"/>
          <w:szCs w:val="32"/>
          <w:lang w:val="de-DE"/>
        </w:rPr>
      </w:pPr>
    </w:p>
    <w:p w14:paraId="3D259AAD" w14:textId="77777777" w:rsidR="003170AD" w:rsidRDefault="003170AD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sz w:val="32"/>
          <w:szCs w:val="32"/>
          <w:lang w:val="de-DE"/>
        </w:rPr>
      </w:pPr>
    </w:p>
    <w:p w14:paraId="62B4024F" w14:textId="77777777" w:rsidR="003170AD" w:rsidRDefault="003170AD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sz w:val="32"/>
          <w:szCs w:val="32"/>
          <w:lang w:val="de-DE"/>
        </w:rPr>
      </w:pPr>
    </w:p>
    <w:p w14:paraId="02F18050" w14:textId="77777777" w:rsidR="003170AD" w:rsidRDefault="003170AD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sz w:val="32"/>
          <w:szCs w:val="32"/>
          <w:lang w:val="de-DE"/>
        </w:rPr>
      </w:pPr>
    </w:p>
    <w:p w14:paraId="394B44D1" w14:textId="77777777" w:rsidR="003170AD" w:rsidRDefault="003170AD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sz w:val="32"/>
          <w:szCs w:val="32"/>
          <w:lang w:val="de-DE"/>
        </w:rPr>
      </w:pPr>
    </w:p>
    <w:p w14:paraId="4EC4BBD1" w14:textId="77777777" w:rsidR="003170AD" w:rsidRDefault="003170AD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sz w:val="32"/>
          <w:szCs w:val="32"/>
          <w:lang w:val="de-DE"/>
        </w:rPr>
      </w:pPr>
    </w:p>
    <w:p w14:paraId="22F2B054" w14:textId="77777777" w:rsidR="003170AD" w:rsidRDefault="003170AD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sz w:val="32"/>
          <w:szCs w:val="32"/>
          <w:lang w:val="de-DE"/>
        </w:rPr>
      </w:pPr>
    </w:p>
    <w:p w14:paraId="21A60C16" w14:textId="77777777" w:rsidR="003170AD" w:rsidRDefault="003170AD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sz w:val="32"/>
          <w:szCs w:val="32"/>
          <w:lang w:val="de-DE"/>
        </w:rPr>
      </w:pPr>
    </w:p>
    <w:p w14:paraId="45D01E98" w14:textId="77777777" w:rsidR="003170AD" w:rsidRDefault="003170AD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sz w:val="32"/>
          <w:szCs w:val="32"/>
          <w:lang w:val="de-DE"/>
        </w:rPr>
      </w:pPr>
    </w:p>
    <w:p w14:paraId="1901214C" w14:textId="77777777" w:rsidR="003170AD" w:rsidRDefault="003170AD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sz w:val="32"/>
          <w:szCs w:val="32"/>
          <w:lang w:val="de-DE"/>
        </w:rPr>
      </w:pPr>
    </w:p>
    <w:p w14:paraId="1E1E0EC9" w14:textId="77777777" w:rsidR="003170AD" w:rsidRDefault="003170AD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sz w:val="32"/>
          <w:szCs w:val="32"/>
          <w:lang w:val="de-DE"/>
        </w:rPr>
      </w:pPr>
    </w:p>
    <w:p w14:paraId="1E898DA3" w14:textId="77777777" w:rsidR="003170AD" w:rsidRDefault="003170AD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sz w:val="32"/>
          <w:szCs w:val="32"/>
          <w:lang w:val="de-DE"/>
        </w:rPr>
      </w:pPr>
    </w:p>
    <w:p w14:paraId="35CFF4B7" w14:textId="77777777" w:rsidR="003170AD" w:rsidRDefault="003170AD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sz w:val="32"/>
          <w:szCs w:val="32"/>
          <w:lang w:val="de-DE"/>
        </w:rPr>
      </w:pPr>
    </w:p>
    <w:p w14:paraId="46F9386B" w14:textId="77777777" w:rsidR="003170AD" w:rsidRDefault="003170AD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sz w:val="32"/>
          <w:szCs w:val="32"/>
          <w:lang w:val="de-DE"/>
        </w:rPr>
      </w:pPr>
    </w:p>
    <w:p w14:paraId="3D0F171C" w14:textId="77777777" w:rsidR="003170AD" w:rsidRDefault="003170AD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sz w:val="32"/>
          <w:szCs w:val="32"/>
          <w:lang w:val="de-DE"/>
        </w:rPr>
      </w:pPr>
    </w:p>
    <w:p w14:paraId="354AAC65" w14:textId="61F632FE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sz w:val="32"/>
          <w:szCs w:val="32"/>
          <w:lang w:val="de-DE"/>
        </w:rPr>
      </w:pPr>
      <w:r w:rsidRPr="00967F9C">
        <w:rPr>
          <w:rFonts w:ascii="MasqualeroW04-Regular" w:eastAsia="Times New Roman" w:hAnsi="MasqualeroW04-Regular" w:cs="Times New Roman"/>
          <w:color w:val="000000"/>
          <w:sz w:val="32"/>
          <w:szCs w:val="32"/>
          <w:lang w:val="de-DE"/>
        </w:rPr>
        <w:lastRenderedPageBreak/>
        <w:t>Blanc</w:t>
      </w:r>
    </w:p>
    <w:p w14:paraId="0CC4778F" w14:textId="77777777" w:rsidR="00A401D3" w:rsidRPr="00967F9C" w:rsidRDefault="00A401D3" w:rsidP="00A401D3">
      <w:pPr>
        <w:tabs>
          <w:tab w:val="left" w:pos="6663"/>
        </w:tabs>
        <w:spacing w:after="160"/>
        <w:ind w:right="264"/>
        <w:rPr>
          <w:rFonts w:ascii="MasqualeroW04-DemiBold" w:eastAsia="Times New Roman" w:hAnsi="MasqualeroW04-DemiBold" w:cs="Times New Roman"/>
          <w:color w:val="000000"/>
          <w:lang w:val="de-DE"/>
        </w:rPr>
      </w:pPr>
      <w:r w:rsidRPr="00465921">
        <w:rPr>
          <w:rFonts w:ascii="MasqualeroW04-DemiBold" w:eastAsia="Times New Roman" w:hAnsi="MasqualeroW04-DemiBold" w:cs="Times New Roman"/>
          <w:color w:val="000000"/>
          <w:sz w:val="24"/>
          <w:szCs w:val="24"/>
          <w:lang w:val="de-DE"/>
        </w:rPr>
        <w:t>France</w:t>
      </w:r>
    </w:p>
    <w:p w14:paraId="682B6CC2" w14:textId="77777777" w:rsidR="00A401D3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lang w:val="de-DE"/>
        </w:rPr>
      </w:pPr>
      <w:r w:rsidRPr="00300EDC">
        <w:rPr>
          <w:rFonts w:ascii="MasqualeroW04-Regular" w:eastAsia="Times New Roman" w:hAnsi="MasqualeroW04-Regular" w:cs="Times New Roman"/>
          <w:color w:val="000000"/>
          <w:lang w:val="en-CA"/>
        </w:rPr>
        <w:t>Alsace</w:t>
      </w:r>
      <w:r>
        <w:rPr>
          <w:rFonts w:ascii="MasqualeroW04-Regular" w:eastAsia="Times New Roman" w:hAnsi="MasqualeroW04-Regular" w:cs="Times New Roman"/>
          <w:color w:val="000000"/>
          <w:lang w:val="en-CA"/>
        </w:rPr>
        <w:t xml:space="preserve">, </w:t>
      </w:r>
      <w:r w:rsidRPr="00300EDC">
        <w:rPr>
          <w:rFonts w:ascii="MasqualeroW04-Regular" w:eastAsia="Times New Roman" w:hAnsi="MasqualeroW04-Regular" w:cs="Times New Roman"/>
          <w:color w:val="000000"/>
          <w:lang w:val="en-CA"/>
        </w:rPr>
        <w:t xml:space="preserve">Agathe Bursin, </w:t>
      </w:r>
      <w:r>
        <w:rPr>
          <w:rFonts w:ascii="MasqualeroW04-Regular" w:eastAsia="Times New Roman" w:hAnsi="MasqualeroW04-Regular" w:cs="Times New Roman"/>
          <w:color w:val="000000"/>
          <w:lang w:val="en-CA"/>
        </w:rPr>
        <w:t>Bollenberg</w:t>
      </w:r>
      <w:r w:rsidRPr="00300EDC">
        <w:rPr>
          <w:rFonts w:ascii="MasqualeroW04-Regular" w:eastAsia="Times New Roman" w:hAnsi="MasqualeroW04-Regular" w:cs="Times New Roman"/>
          <w:color w:val="000000"/>
          <w:lang w:val="en-CA"/>
        </w:rPr>
        <w:t>,</w:t>
      </w:r>
      <w:r>
        <w:rPr>
          <w:rFonts w:ascii="MasqualeroW04-Regular" w:eastAsia="Times New Roman" w:hAnsi="MasqualeroW04-Regular" w:cs="Times New Roman"/>
          <w:color w:val="000000"/>
          <w:lang w:val="en-CA"/>
        </w:rPr>
        <w:t xml:space="preserve"> Muscat</w:t>
      </w:r>
      <w:r w:rsidRPr="00300EDC">
        <w:rPr>
          <w:rFonts w:ascii="MasqualeroW04-Regular" w:eastAsia="Times New Roman" w:hAnsi="MasqualeroW04-Regular" w:cs="Times New Roman"/>
          <w:color w:val="000000"/>
          <w:lang w:val="en-CA"/>
        </w:rPr>
        <w:t xml:space="preserve"> 2023</w:t>
      </w:r>
      <w:r w:rsidRPr="00967F9C">
        <w:rPr>
          <w:rFonts w:ascii="MasqualeroW04-Regular" w:eastAsia="Times New Roman" w:hAnsi="MasqualeroW04-Regular" w:cs="Times New Roman"/>
          <w:color w:val="000000"/>
          <w:lang w:val="de-DE"/>
        </w:rPr>
        <w:tab/>
      </w:r>
      <w:r>
        <w:rPr>
          <w:rFonts w:ascii="MasqualeroW04-Regular" w:eastAsia="Times New Roman" w:hAnsi="MasqualeroW04-Regular" w:cs="Times New Roman"/>
          <w:color w:val="000000"/>
          <w:lang w:val="de-DE"/>
        </w:rPr>
        <w:t xml:space="preserve">    85</w:t>
      </w:r>
    </w:p>
    <w:p w14:paraId="64F83713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lang w:val="de-DE"/>
        </w:rPr>
      </w:pPr>
      <w:r w:rsidRPr="00967F9C">
        <w:rPr>
          <w:rFonts w:ascii="MasqualeroW04-Regular" w:eastAsia="Times New Roman" w:hAnsi="MasqualeroW04-Regular" w:cs="Times New Roman"/>
          <w:color w:val="000000"/>
          <w:lang w:val="de-DE"/>
        </w:rPr>
        <w:t>Alsace, Marc Kreydenweiss. Au Dessus de la Loi, Riesling 2022</w:t>
      </w:r>
      <w:r w:rsidRPr="00967F9C">
        <w:rPr>
          <w:rFonts w:ascii="MasqualeroW04-Regular" w:eastAsia="Times New Roman" w:hAnsi="MasqualeroW04-Regular" w:cs="Times New Roman"/>
          <w:color w:val="000000"/>
          <w:lang w:val="de-DE"/>
        </w:rPr>
        <w:tab/>
        <w:t xml:space="preserve">    90</w:t>
      </w:r>
    </w:p>
    <w:p w14:paraId="2165C39F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lang w:val="de-DE"/>
        </w:rPr>
      </w:pPr>
      <w:r w:rsidRPr="00967F9C">
        <w:rPr>
          <w:rFonts w:ascii="MasqualeroW04-Regular" w:eastAsia="Times New Roman" w:hAnsi="MasqualeroW04-Regular" w:cs="Times New Roman"/>
          <w:color w:val="000000"/>
          <w:lang w:val="de-DE"/>
        </w:rPr>
        <w:t>Alsace, Marc Kreydenweiss, Gewurztraminer “Kritt” 2020</w:t>
      </w:r>
      <w:r w:rsidRPr="00967F9C">
        <w:rPr>
          <w:rFonts w:ascii="MasqualeroW04-Regular" w:eastAsia="Times New Roman" w:hAnsi="MasqualeroW04-Regular" w:cs="Times New Roman"/>
          <w:color w:val="000000"/>
          <w:lang w:val="de-DE"/>
        </w:rPr>
        <w:tab/>
        <w:t xml:space="preserve">    96</w:t>
      </w:r>
    </w:p>
    <w:p w14:paraId="580E7DEE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lang w:val="de-DE"/>
        </w:rPr>
      </w:pPr>
      <w:r w:rsidRPr="00967F9C">
        <w:rPr>
          <w:rFonts w:ascii="MasqualeroW04-Regular" w:eastAsia="Times New Roman" w:hAnsi="MasqualeroW04-Regular" w:cs="Times New Roman"/>
          <w:color w:val="000000"/>
          <w:lang w:val="de-DE"/>
        </w:rPr>
        <w:t xml:space="preserve">Alsace, Marc Kreydenweiss, Pinot Blanc “Kritt” 2021  </w:t>
      </w:r>
      <w:r w:rsidRPr="00967F9C">
        <w:rPr>
          <w:rFonts w:ascii="MasqualeroW04-Regular" w:eastAsia="Times New Roman" w:hAnsi="MasqualeroW04-Regular" w:cs="Times New Roman"/>
          <w:i/>
          <w:iCs/>
          <w:color w:val="000000"/>
          <w:lang w:val="de-DE"/>
        </w:rPr>
        <w:t>1500ml</w:t>
      </w:r>
      <w:r w:rsidRPr="00967F9C">
        <w:rPr>
          <w:rFonts w:ascii="MasqualeroW04-Regular" w:eastAsia="Times New Roman" w:hAnsi="MasqualeroW04-Regular" w:cs="Times New Roman"/>
          <w:color w:val="000000"/>
          <w:lang w:val="de-DE"/>
        </w:rPr>
        <w:tab/>
        <w:t xml:space="preserve">   145</w:t>
      </w:r>
    </w:p>
    <w:p w14:paraId="3F020521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lang w:val="de-DE"/>
        </w:rPr>
      </w:pPr>
      <w:bookmarkStart w:id="4" w:name="_Hlk184843386"/>
      <w:r w:rsidRPr="00967F9C">
        <w:rPr>
          <w:rFonts w:ascii="MasqualeroW04-Regular" w:eastAsia="Times New Roman" w:hAnsi="MasqualeroW04-Regular" w:cs="Times New Roman"/>
          <w:color w:val="000000"/>
          <w:lang w:val="de-DE"/>
        </w:rPr>
        <w:t>Alsace, Trimbach, Cuvée Frédéric Émile, Riesling 2013</w:t>
      </w:r>
      <w:bookmarkEnd w:id="4"/>
      <w:r w:rsidRPr="00967F9C">
        <w:rPr>
          <w:rFonts w:ascii="MasqualeroW04-Regular" w:eastAsia="Times New Roman" w:hAnsi="MasqualeroW04-Regular" w:cs="Times New Roman"/>
          <w:color w:val="000000"/>
          <w:lang w:val="de-DE"/>
        </w:rPr>
        <w:tab/>
        <w:t xml:space="preserve"> 200</w:t>
      </w:r>
    </w:p>
    <w:p w14:paraId="4B8B8B85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lang w:val="de-DE"/>
        </w:rPr>
      </w:pPr>
      <w:r w:rsidRPr="00967F9C">
        <w:rPr>
          <w:rFonts w:ascii="MasqualeroW04-Regular" w:eastAsia="Times New Roman" w:hAnsi="MasqualeroW04-Regular" w:cs="Times New Roman"/>
          <w:color w:val="000000"/>
          <w:lang w:val="de-DE"/>
        </w:rPr>
        <w:t>Alsace, Trimbach, Clos Ste-Hune, Riesling 2017</w:t>
      </w:r>
      <w:r w:rsidRPr="00967F9C">
        <w:rPr>
          <w:rFonts w:ascii="MasqualeroW04-Regular" w:eastAsia="Times New Roman" w:hAnsi="MasqualeroW04-Regular" w:cs="Times New Roman"/>
          <w:color w:val="000000"/>
          <w:lang w:val="de-DE"/>
        </w:rPr>
        <w:tab/>
        <w:t xml:space="preserve">   585</w:t>
      </w:r>
    </w:p>
    <w:p w14:paraId="43744090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lang w:val="de-DE"/>
        </w:rPr>
      </w:pPr>
      <w:r w:rsidRPr="00967F9C">
        <w:rPr>
          <w:rFonts w:ascii="MasqualeroW04-Regular" w:eastAsia="Times New Roman" w:hAnsi="MasqualeroW04-Regular" w:cs="Times New Roman"/>
          <w:color w:val="000000"/>
          <w:lang w:val="de-DE"/>
        </w:rPr>
        <w:t>Beaujolais, Domaine Gaget, Les Galets, Chardonnay 2023</w:t>
      </w:r>
      <w:r w:rsidRPr="00967F9C">
        <w:rPr>
          <w:rFonts w:ascii="MasqualeroW04-Regular" w:eastAsia="Times New Roman" w:hAnsi="MasqualeroW04-Regular" w:cs="Times New Roman"/>
          <w:color w:val="000000"/>
          <w:lang w:val="de-DE"/>
        </w:rPr>
        <w:tab/>
        <w:t xml:space="preserve">     72</w:t>
      </w:r>
    </w:p>
    <w:p w14:paraId="5DDDA695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lang w:val="de-DE"/>
        </w:rPr>
      </w:pPr>
      <w:r w:rsidRPr="00967F9C">
        <w:rPr>
          <w:rFonts w:ascii="MasqualeroW04-Regular" w:eastAsia="Times New Roman" w:hAnsi="MasqualeroW04-Regular" w:cs="Times New Roman"/>
          <w:color w:val="000000"/>
          <w:lang w:val="de-DE"/>
        </w:rPr>
        <w:t>Bordeaux, Entre-Deux-Mers</w:t>
      </w:r>
      <w:r w:rsidRPr="00967F9C">
        <w:rPr>
          <w:rFonts w:ascii="MasqualeroW04-Regular" w:eastAsia="Times New Roman" w:hAnsi="MasqualeroW04-Regular" w:cs="Times New Roman"/>
          <w:color w:val="000000"/>
          <w:lang w:val="de-DE"/>
        </w:rPr>
        <w:br/>
        <w:t>Château Les Aromans, Sauvignon Blanc-Sauvignon Gris 2022</w:t>
      </w:r>
      <w:r w:rsidRPr="00967F9C">
        <w:rPr>
          <w:rFonts w:ascii="MasqualeroW04-Regular" w:eastAsia="Times New Roman" w:hAnsi="MasqualeroW04-Regular" w:cs="Times New Roman"/>
          <w:color w:val="000000"/>
          <w:lang w:val="de-DE"/>
        </w:rPr>
        <w:tab/>
        <w:t xml:space="preserve">     58</w:t>
      </w:r>
    </w:p>
    <w:p w14:paraId="1B4C8CE7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lang w:val="de-DE"/>
        </w:rPr>
      </w:pPr>
      <w:r w:rsidRPr="00967F9C">
        <w:rPr>
          <w:rFonts w:ascii="MasqualeroW04-Regular" w:eastAsia="Times New Roman" w:hAnsi="MasqualeroW04-Regular" w:cs="Times New Roman"/>
          <w:color w:val="000000"/>
          <w:lang w:val="de-DE"/>
        </w:rPr>
        <w:t>Bourgogne Aligoté, Vincent Bouzereau 2023</w:t>
      </w:r>
      <w:r w:rsidRPr="00967F9C">
        <w:rPr>
          <w:rFonts w:ascii="MasqualeroW04-Regular" w:eastAsia="Times New Roman" w:hAnsi="MasqualeroW04-Regular" w:cs="Times New Roman"/>
          <w:color w:val="000000"/>
          <w:lang w:val="de-DE"/>
        </w:rPr>
        <w:tab/>
        <w:t xml:space="preserve">     76</w:t>
      </w:r>
    </w:p>
    <w:p w14:paraId="62C64D89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lang w:val="de-DE"/>
        </w:rPr>
      </w:pPr>
      <w:r w:rsidRPr="00967F9C">
        <w:rPr>
          <w:rFonts w:ascii="MasqualeroW04-Regular" w:eastAsia="Times New Roman" w:hAnsi="MasqualeroW04-Regular" w:cs="Times New Roman"/>
          <w:color w:val="000000"/>
          <w:lang w:val="de-DE"/>
        </w:rPr>
        <w:t>Bourgogne, Chablis, Famille Grossot 2022</w:t>
      </w:r>
      <w:r w:rsidRPr="00967F9C">
        <w:rPr>
          <w:rFonts w:ascii="MasqualeroW04-Regular" w:eastAsia="Times New Roman" w:hAnsi="MasqualeroW04-Regular" w:cs="Times New Roman"/>
          <w:color w:val="000000"/>
          <w:lang w:val="de-DE"/>
        </w:rPr>
        <w:tab/>
        <w:t xml:space="preserve">    92</w:t>
      </w:r>
    </w:p>
    <w:p w14:paraId="6C9975E1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lang w:val="de-DE"/>
        </w:rPr>
      </w:pPr>
      <w:r w:rsidRPr="00967F9C">
        <w:rPr>
          <w:rFonts w:ascii="MasqualeroW04-Regular" w:eastAsia="Times New Roman" w:hAnsi="MasqualeroW04-Regular" w:cs="Times New Roman"/>
          <w:color w:val="000000"/>
          <w:lang w:val="de-DE"/>
        </w:rPr>
        <w:t>Bourgogne, Camille Giroud, Chardonnay 2021</w:t>
      </w:r>
      <w:r w:rsidRPr="00967F9C">
        <w:rPr>
          <w:rFonts w:ascii="MasqualeroW04-Regular" w:eastAsia="Times New Roman" w:hAnsi="MasqualeroW04-Regular" w:cs="Times New Roman"/>
          <w:color w:val="000000"/>
          <w:lang w:val="de-DE"/>
        </w:rPr>
        <w:tab/>
        <w:t xml:space="preserve">     98</w:t>
      </w:r>
    </w:p>
    <w:p w14:paraId="564C3545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lang w:val="de-DE"/>
        </w:rPr>
      </w:pPr>
      <w:r w:rsidRPr="00967F9C">
        <w:rPr>
          <w:rFonts w:ascii="MasqualeroW04-Regular" w:eastAsia="Times New Roman" w:hAnsi="MasqualeroW04-Regular" w:cs="Times New Roman"/>
          <w:color w:val="000000"/>
          <w:lang w:val="de-DE"/>
        </w:rPr>
        <w:t>Bourgogne Aligoté, Pierre Morey 2022</w:t>
      </w:r>
      <w:r w:rsidRPr="00967F9C">
        <w:rPr>
          <w:rFonts w:ascii="MasqualeroW04-Regular" w:eastAsia="Times New Roman" w:hAnsi="MasqualeroW04-Regular" w:cs="Times New Roman"/>
          <w:color w:val="000000"/>
          <w:lang w:val="de-DE"/>
        </w:rPr>
        <w:tab/>
        <w:t xml:space="preserve">  100</w:t>
      </w:r>
    </w:p>
    <w:p w14:paraId="44A46DB6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lang w:val="de-DE"/>
        </w:rPr>
      </w:pPr>
      <w:r w:rsidRPr="00967F9C">
        <w:rPr>
          <w:rFonts w:ascii="MasqualeroW04-Regular" w:eastAsia="Times New Roman" w:hAnsi="MasqualeroW04-Regular" w:cs="Times New Roman"/>
          <w:color w:val="000000"/>
          <w:lang w:val="de-DE"/>
        </w:rPr>
        <w:t>Bourgogne, Macon Verzé, Nicolas Delfaud, Le Bien Heureux 2023</w:t>
      </w:r>
      <w:r w:rsidRPr="00967F9C">
        <w:rPr>
          <w:rFonts w:ascii="MasqualeroW04-Regular" w:eastAsia="Times New Roman" w:hAnsi="MasqualeroW04-Regular" w:cs="Times New Roman"/>
          <w:color w:val="000000"/>
          <w:lang w:val="de-DE"/>
        </w:rPr>
        <w:tab/>
        <w:t xml:space="preserve">  105</w:t>
      </w:r>
    </w:p>
    <w:p w14:paraId="7311AA31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6"/>
        <w:rPr>
          <w:rFonts w:ascii="MasqualeroW04-Regular" w:eastAsia="Times New Roman" w:hAnsi="MasqualeroW04-Regular" w:cs="Times New Roman"/>
          <w:color w:val="000000"/>
          <w:lang w:val="de-DE"/>
        </w:rPr>
      </w:pPr>
      <w:r w:rsidRPr="00967F9C">
        <w:rPr>
          <w:rFonts w:ascii="MasqualeroW04-Regular" w:eastAsia="Times New Roman" w:hAnsi="MasqualeroW04-Regular" w:cs="Times New Roman"/>
          <w:color w:val="000000"/>
          <w:lang w:val="de-DE"/>
        </w:rPr>
        <w:t>Bourgogne, Chablis 1er Cru Butteaux, Louis Michel &amp; Fils 2022</w:t>
      </w:r>
      <w:r w:rsidRPr="00967F9C">
        <w:rPr>
          <w:rFonts w:ascii="MasqualeroW04-Regular" w:eastAsia="Times New Roman" w:hAnsi="MasqualeroW04-Regular" w:cs="Times New Roman"/>
          <w:color w:val="000000"/>
          <w:lang w:val="de-DE"/>
        </w:rPr>
        <w:tab/>
        <w:t xml:space="preserve">  140</w:t>
      </w:r>
    </w:p>
    <w:p w14:paraId="07BB1A28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6"/>
        <w:rPr>
          <w:rFonts w:ascii="MasqualeroW04-Regular" w:eastAsia="Times New Roman" w:hAnsi="MasqualeroW04-Regular" w:cs="Times New Roman"/>
          <w:color w:val="000000"/>
          <w:lang w:val="de-DE"/>
        </w:rPr>
      </w:pPr>
      <w:r w:rsidRPr="00967F9C">
        <w:rPr>
          <w:rFonts w:ascii="MasqualeroW04-Regular" w:eastAsia="Times New Roman" w:hAnsi="MasqualeroW04-Regular" w:cs="Times New Roman"/>
          <w:color w:val="000000"/>
          <w:lang w:val="de-DE"/>
        </w:rPr>
        <w:t>Bourgogne, Côte d’Or, Michel Bouzereau et Fils, Chardonnay 2022</w:t>
      </w:r>
      <w:r w:rsidRPr="00967F9C">
        <w:rPr>
          <w:rFonts w:ascii="MasqualeroW04-Regular" w:eastAsia="Times New Roman" w:hAnsi="MasqualeroW04-Regular" w:cs="Times New Roman"/>
          <w:color w:val="000000"/>
          <w:lang w:val="de-DE"/>
        </w:rPr>
        <w:tab/>
        <w:t xml:space="preserve">   145</w:t>
      </w:r>
    </w:p>
    <w:p w14:paraId="2FE729DA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lang w:val="de-DE"/>
        </w:rPr>
      </w:pPr>
      <w:r w:rsidRPr="00967F9C">
        <w:rPr>
          <w:rFonts w:ascii="MasqualeroW04-Regular" w:eastAsia="Times New Roman" w:hAnsi="MasqualeroW04-Regular" w:cs="Times New Roman"/>
          <w:color w:val="000000"/>
          <w:lang w:val="de-DE"/>
        </w:rPr>
        <w:t>Bourgogne, Chablis, Moreau-Naudet, Les Pargues Vieilles Vignes 2022</w:t>
      </w:r>
      <w:r w:rsidRPr="00967F9C">
        <w:rPr>
          <w:rFonts w:ascii="MasqualeroW04-Regular" w:eastAsia="Times New Roman" w:hAnsi="MasqualeroW04-Regular" w:cs="Times New Roman"/>
          <w:color w:val="000000"/>
          <w:lang w:val="de-DE"/>
        </w:rPr>
        <w:tab/>
        <w:t xml:space="preserve">   150</w:t>
      </w:r>
    </w:p>
    <w:p w14:paraId="523D684F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6"/>
        <w:rPr>
          <w:rFonts w:ascii="MasqualeroW04-Regular" w:eastAsia="Times New Roman" w:hAnsi="MasqualeroW04-Regular" w:cs="Times New Roman"/>
          <w:color w:val="000000"/>
          <w:lang w:val="de-DE"/>
        </w:rPr>
      </w:pPr>
      <w:r w:rsidRPr="00967F9C">
        <w:rPr>
          <w:rFonts w:ascii="MasqualeroW04-Regular" w:eastAsia="Times New Roman" w:hAnsi="MasqualeroW04-Regular" w:cs="Times New Roman"/>
          <w:color w:val="000000"/>
          <w:lang w:val="de-DE"/>
        </w:rPr>
        <w:t xml:space="preserve">Bourgogne, Petit Chablis, Domaine Gueguen 2023  </w:t>
      </w:r>
      <w:r w:rsidRPr="00967F9C">
        <w:rPr>
          <w:rFonts w:ascii="MasqualeroW04-Regular" w:eastAsia="Times New Roman" w:hAnsi="MasqualeroW04-Regular" w:cs="Times New Roman"/>
          <w:i/>
          <w:iCs/>
          <w:color w:val="000000"/>
          <w:lang w:val="de-DE"/>
        </w:rPr>
        <w:t>1500ml</w:t>
      </w:r>
      <w:r w:rsidRPr="00967F9C">
        <w:rPr>
          <w:rFonts w:ascii="MasqualeroW04-Regular" w:eastAsia="Times New Roman" w:hAnsi="MasqualeroW04-Regular" w:cs="Times New Roman"/>
          <w:color w:val="000000"/>
          <w:lang w:val="de-DE"/>
        </w:rPr>
        <w:tab/>
        <w:t xml:space="preserve">   150</w:t>
      </w:r>
    </w:p>
    <w:p w14:paraId="18D78FEB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6"/>
        <w:rPr>
          <w:rFonts w:ascii="MasqualeroW04-Regular" w:eastAsia="Times New Roman" w:hAnsi="MasqualeroW04-Regular" w:cs="Times New Roman"/>
          <w:color w:val="000000"/>
          <w:lang w:val="de-DE"/>
        </w:rPr>
      </w:pPr>
      <w:bookmarkStart w:id="5" w:name="_Hlk184844141"/>
      <w:r w:rsidRPr="00967F9C">
        <w:rPr>
          <w:rFonts w:ascii="MasqualeroW04-Regular" w:eastAsia="Times New Roman" w:hAnsi="MasqualeroW04-Regular" w:cs="Times New Roman"/>
          <w:color w:val="000000"/>
          <w:lang w:val="de-DE"/>
        </w:rPr>
        <w:t>Bourgogne, Saint-Aubin ‘‘La Princée”, Hubert Lamy 2022</w:t>
      </w:r>
      <w:r w:rsidRPr="00967F9C">
        <w:rPr>
          <w:rFonts w:ascii="MasqualeroW04-Regular" w:eastAsia="Times New Roman" w:hAnsi="MasqualeroW04-Regular" w:cs="Times New Roman"/>
          <w:color w:val="000000"/>
          <w:lang w:val="de-DE"/>
        </w:rPr>
        <w:tab/>
        <w:t xml:space="preserve"> 260</w:t>
      </w:r>
    </w:p>
    <w:p w14:paraId="20B8EF75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6"/>
        <w:rPr>
          <w:rFonts w:ascii="MasqualeroW04-Regular" w:eastAsia="Times New Roman" w:hAnsi="MasqualeroW04-Regular" w:cs="Times New Roman"/>
          <w:color w:val="000000"/>
          <w:lang w:val="de-DE"/>
        </w:rPr>
      </w:pPr>
      <w:r w:rsidRPr="00967F9C">
        <w:rPr>
          <w:rFonts w:ascii="MasqualeroW04-Regular" w:eastAsia="Times New Roman" w:hAnsi="MasqualeroW04-Regular" w:cs="Times New Roman"/>
          <w:color w:val="000000"/>
          <w:lang w:val="de-DE"/>
        </w:rPr>
        <w:t>Bourgogne, Chablis Grand Cru Les Clos</w:t>
      </w:r>
      <w:r w:rsidRPr="00967F9C">
        <w:rPr>
          <w:rFonts w:ascii="MasqualeroW04-Regular" w:eastAsia="Times New Roman" w:hAnsi="MasqualeroW04-Regular" w:cs="Times New Roman"/>
          <w:color w:val="000000"/>
          <w:lang w:val="de-DE"/>
        </w:rPr>
        <w:br/>
        <w:t>Albert Bichot, Domaine Long Depaquit 2022</w:t>
      </w:r>
      <w:r w:rsidRPr="00967F9C">
        <w:rPr>
          <w:rFonts w:ascii="MasqualeroW04-Regular" w:eastAsia="Times New Roman" w:hAnsi="MasqualeroW04-Regular" w:cs="Times New Roman"/>
          <w:color w:val="000000"/>
          <w:lang w:val="de-DE"/>
        </w:rPr>
        <w:tab/>
        <w:t xml:space="preserve">  275</w:t>
      </w:r>
    </w:p>
    <w:bookmarkEnd w:id="5"/>
    <w:p w14:paraId="71C7211C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6"/>
        <w:rPr>
          <w:rFonts w:ascii="MasqualeroW04-Regular" w:eastAsia="Times New Roman" w:hAnsi="MasqualeroW04-Regular" w:cs="Times New Roman"/>
          <w:color w:val="000000"/>
          <w:lang w:val="de-DE"/>
        </w:rPr>
      </w:pPr>
      <w:r w:rsidRPr="00396189">
        <w:rPr>
          <w:rFonts w:ascii="MasqualeroW04-Regular" w:eastAsia="Times New Roman" w:hAnsi="MasqualeroW04-Regular" w:cs="Times New Roman"/>
          <w:color w:val="000000"/>
          <w:lang w:val="de-DE"/>
        </w:rPr>
        <w:t>Bourgogne, Meursault, Le Limozin, Michel Bouzereau 2022</w:t>
      </w:r>
      <w:r w:rsidRPr="00967F9C">
        <w:rPr>
          <w:rFonts w:ascii="MasqualeroW04-Regular" w:eastAsia="Times New Roman" w:hAnsi="MasqualeroW04-Regular" w:cs="Times New Roman"/>
          <w:color w:val="000000"/>
          <w:lang w:val="de-DE"/>
        </w:rPr>
        <w:tab/>
        <w:t xml:space="preserve">  </w:t>
      </w:r>
      <w:r>
        <w:rPr>
          <w:rFonts w:ascii="MasqualeroW04-Regular" w:eastAsia="Times New Roman" w:hAnsi="MasqualeroW04-Regular" w:cs="Times New Roman"/>
          <w:color w:val="000000"/>
          <w:lang w:val="de-DE"/>
        </w:rPr>
        <w:t>34</w:t>
      </w:r>
      <w:r w:rsidRPr="00967F9C">
        <w:rPr>
          <w:rFonts w:ascii="MasqualeroW04-Regular" w:eastAsia="Times New Roman" w:hAnsi="MasqualeroW04-Regular" w:cs="Times New Roman"/>
          <w:color w:val="000000"/>
          <w:lang w:val="de-DE"/>
        </w:rPr>
        <w:t>5</w:t>
      </w:r>
    </w:p>
    <w:p w14:paraId="515EC0BA" w14:textId="77777777" w:rsidR="00A401D3" w:rsidRPr="00A401D3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lang w:val="de-DE"/>
        </w:rPr>
      </w:pPr>
    </w:p>
    <w:bookmarkEnd w:id="2"/>
    <w:p w14:paraId="351979F6" w14:textId="074B7C6B" w:rsidR="00A401D3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lang w:val="it-IT"/>
        </w:rPr>
      </w:pPr>
    </w:p>
    <w:p w14:paraId="33E371BE" w14:textId="77777777" w:rsidR="00A401D3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lang w:val="it-IT"/>
        </w:rPr>
      </w:pPr>
    </w:p>
    <w:p w14:paraId="1182FCCA" w14:textId="77777777" w:rsidR="00A401D3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lang w:val="it-IT"/>
        </w:rPr>
      </w:pPr>
    </w:p>
    <w:p w14:paraId="535DF381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lang w:val="it-IT"/>
        </w:rPr>
      </w:pPr>
    </w:p>
    <w:p w14:paraId="59DD3D0B" w14:textId="77777777" w:rsidR="00A401D3" w:rsidRPr="00967F9C" w:rsidRDefault="00A401D3" w:rsidP="00A401D3">
      <w:pPr>
        <w:tabs>
          <w:tab w:val="left" w:pos="6663"/>
        </w:tabs>
        <w:spacing w:after="160"/>
        <w:ind w:right="264"/>
        <w:rPr>
          <w:rFonts w:ascii="MasqualeroW04-DemiBold" w:eastAsia="Times New Roman" w:hAnsi="MasqualeroW04-DemiBold" w:cs="Times New Roman"/>
          <w:color w:val="000000"/>
          <w:lang w:val="de-DE"/>
        </w:rPr>
      </w:pPr>
      <w:r w:rsidRPr="00465921">
        <w:rPr>
          <w:rFonts w:ascii="MasqualeroW04-DemiBold" w:eastAsia="Times New Roman" w:hAnsi="MasqualeroW04-DemiBold" w:cs="Times New Roman"/>
          <w:color w:val="000000"/>
          <w:sz w:val="24"/>
          <w:szCs w:val="24"/>
          <w:lang w:val="de-DE"/>
        </w:rPr>
        <w:t>France</w:t>
      </w:r>
      <w:r w:rsidRPr="00967F9C">
        <w:rPr>
          <w:rFonts w:ascii="MasqualeroW04-DemiBold" w:eastAsia="Times New Roman" w:hAnsi="MasqualeroW04-DemiBold" w:cs="Times New Roman"/>
          <w:color w:val="000000"/>
          <w:lang w:val="de-DE"/>
        </w:rPr>
        <w:t xml:space="preserve"> (suite)</w:t>
      </w:r>
    </w:p>
    <w:p w14:paraId="177BB7D3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</w:rPr>
      </w:pPr>
      <w:bookmarkStart w:id="6" w:name="_Hlk184843504"/>
      <w:r w:rsidRPr="00967F9C">
        <w:rPr>
          <w:rFonts w:ascii="MasqualeroW04-Regular" w:eastAsia="Times New Roman" w:hAnsi="MasqualeroW04-Regular" w:cs="Times New Roman"/>
          <w:color w:val="000000"/>
        </w:rPr>
        <w:t>Jura, Arbois, Domaine Dugois, Chardonnay 2019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   88</w:t>
      </w:r>
    </w:p>
    <w:p w14:paraId="0047DD04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</w:rPr>
      </w:pPr>
      <w:bookmarkStart w:id="7" w:name="_Hlk184843479"/>
      <w:r w:rsidRPr="00967F9C">
        <w:rPr>
          <w:rFonts w:ascii="MasqualeroW04-Regular" w:eastAsia="Times New Roman" w:hAnsi="MasqualeroW04-Regular" w:cs="Times New Roman"/>
          <w:color w:val="000000"/>
        </w:rPr>
        <w:t>Jura, L’Étoile, Domaine de Montbourgeau, Savagnin ‘’Traditionnel’’ 2019</w:t>
      </w:r>
      <w:bookmarkEnd w:id="7"/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 145</w:t>
      </w:r>
    </w:p>
    <w:p w14:paraId="5FF6A13E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Corse, IGP Île de Beauté, Enclos des Anges, Fraticello, Vermentinu 2023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   76</w:t>
      </w:r>
    </w:p>
    <w:p w14:paraId="1394A99C" w14:textId="77777777" w:rsidR="00A401D3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lang w:val="it-IT"/>
        </w:rPr>
      </w:pPr>
      <w:r w:rsidRPr="00967F9C">
        <w:rPr>
          <w:rFonts w:ascii="MasqualeroW04-Regular" w:eastAsia="Times New Roman" w:hAnsi="MasqualeroW04-Regular" w:cs="Times New Roman"/>
          <w:color w:val="000000"/>
          <w:lang w:val="it-IT"/>
        </w:rPr>
        <w:t>Corse, Patrimonio, Santamaria, Vermentinu 2014</w:t>
      </w:r>
      <w:r w:rsidRPr="00967F9C">
        <w:rPr>
          <w:rFonts w:ascii="MasqualeroW04-Regular" w:eastAsia="Times New Roman" w:hAnsi="MasqualeroW04-Regular" w:cs="Times New Roman"/>
          <w:color w:val="000000"/>
          <w:lang w:val="it-IT"/>
        </w:rPr>
        <w:tab/>
        <w:t xml:space="preserve">   105</w:t>
      </w:r>
    </w:p>
    <w:p w14:paraId="493B7E9E" w14:textId="77777777" w:rsidR="00A401D3" w:rsidRDefault="00A401D3" w:rsidP="00A401D3">
      <w:pPr>
        <w:tabs>
          <w:tab w:val="left" w:pos="6663"/>
        </w:tabs>
        <w:snapToGrid w:val="0"/>
        <w:spacing w:after="0" w:line="228" w:lineRule="auto"/>
        <w:ind w:right="266"/>
        <w:rPr>
          <w:rFonts w:ascii="MasqualeroW04-Regular" w:eastAsia="Times New Roman" w:hAnsi="MasqualeroW04-Regular" w:cs="Times New Roman"/>
          <w:color w:val="000000"/>
          <w:lang w:val="it-IT"/>
        </w:rPr>
      </w:pPr>
      <w:r>
        <w:rPr>
          <w:rFonts w:ascii="MasqualeroW04-Regular" w:eastAsia="Times New Roman" w:hAnsi="MasqualeroW04-Regular" w:cs="Times New Roman"/>
          <w:color w:val="000000"/>
          <w:lang w:val="it-IT"/>
        </w:rPr>
        <w:t>Corse</w:t>
      </w:r>
      <w:r w:rsidRPr="00C815D8">
        <w:rPr>
          <w:rFonts w:ascii="MasqualeroW04-Regular" w:eastAsia="Times New Roman" w:hAnsi="MasqualeroW04-Regular" w:cs="Times New Roman"/>
          <w:color w:val="000000"/>
          <w:lang w:val="it-IT"/>
        </w:rPr>
        <w:t>, Patrimonio, Jean-Baptiste Arena</w:t>
      </w:r>
      <w:r>
        <w:rPr>
          <w:rFonts w:ascii="MasqualeroW04-Regular" w:eastAsia="Times New Roman" w:hAnsi="MasqualeroW04-Regular" w:cs="Times New Roman"/>
          <w:color w:val="000000"/>
          <w:lang w:val="it-IT"/>
        </w:rPr>
        <w:t>,</w:t>
      </w:r>
    </w:p>
    <w:p w14:paraId="0A754F0A" w14:textId="77777777" w:rsidR="00A401D3" w:rsidRDefault="00A401D3" w:rsidP="00A401D3">
      <w:pPr>
        <w:tabs>
          <w:tab w:val="left" w:pos="6663"/>
        </w:tabs>
        <w:snapToGrid w:val="0"/>
        <w:spacing w:after="0" w:line="228" w:lineRule="auto"/>
        <w:ind w:right="266"/>
        <w:rPr>
          <w:rFonts w:ascii="MasqualeroW04-Regular" w:eastAsia="Times New Roman" w:hAnsi="MasqualeroW04-Regular" w:cs="Times New Roman"/>
          <w:color w:val="000000"/>
          <w:lang w:val="it-IT"/>
        </w:rPr>
      </w:pPr>
      <w:r w:rsidRPr="00C815D8">
        <w:rPr>
          <w:rFonts w:ascii="MasqualeroW04-Regular" w:eastAsia="Times New Roman" w:hAnsi="MasqualeroW04-Regular" w:cs="Times New Roman"/>
          <w:color w:val="000000"/>
          <w:lang w:val="it-IT"/>
        </w:rPr>
        <w:t>Grotte di  Sole Blanc, Vermentinu 2023</w:t>
      </w:r>
      <w:r w:rsidRPr="00967F9C">
        <w:rPr>
          <w:rFonts w:ascii="MasqualeroW04-Regular" w:eastAsia="Times New Roman" w:hAnsi="MasqualeroW04-Regular" w:cs="Times New Roman"/>
          <w:color w:val="000000"/>
          <w:lang w:val="it-IT"/>
        </w:rPr>
        <w:t xml:space="preserve">  </w:t>
      </w:r>
      <w:r>
        <w:rPr>
          <w:rFonts w:ascii="MasqualeroW04-Regular" w:eastAsia="Times New Roman" w:hAnsi="MasqualeroW04-Regular" w:cs="Times New Roman"/>
          <w:color w:val="000000"/>
          <w:lang w:val="it-IT"/>
        </w:rPr>
        <w:tab/>
        <w:t xml:space="preserve"> </w:t>
      </w:r>
      <w:r w:rsidRPr="00967F9C">
        <w:rPr>
          <w:rFonts w:ascii="MasqualeroW04-Regular" w:eastAsia="Times New Roman" w:hAnsi="MasqualeroW04-Regular" w:cs="Times New Roman"/>
          <w:color w:val="000000"/>
          <w:lang w:val="it-IT"/>
        </w:rPr>
        <w:t xml:space="preserve"> </w:t>
      </w:r>
      <w:r>
        <w:rPr>
          <w:rFonts w:ascii="MasqualeroW04-Regular" w:eastAsia="Times New Roman" w:hAnsi="MasqualeroW04-Regular" w:cs="Times New Roman"/>
          <w:color w:val="000000"/>
          <w:lang w:val="it-IT"/>
        </w:rPr>
        <w:t>120</w:t>
      </w:r>
    </w:p>
    <w:p w14:paraId="5165EBBA" w14:textId="77777777" w:rsidR="00A401D3" w:rsidRPr="00967F9C" w:rsidRDefault="00A401D3" w:rsidP="00A401D3">
      <w:pPr>
        <w:tabs>
          <w:tab w:val="left" w:pos="6663"/>
        </w:tabs>
        <w:snapToGrid w:val="0"/>
        <w:spacing w:after="0" w:line="228" w:lineRule="auto"/>
        <w:ind w:right="266"/>
        <w:rPr>
          <w:rFonts w:ascii="MasqualeroW04-Regular" w:eastAsia="Times New Roman" w:hAnsi="MasqualeroW04-Regular" w:cs="Times New Roman"/>
          <w:color w:val="000000"/>
          <w:lang w:val="it-IT"/>
        </w:rPr>
      </w:pPr>
    </w:p>
    <w:p w14:paraId="4E112825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lang w:val="it-IT"/>
        </w:rPr>
      </w:pPr>
      <w:r w:rsidRPr="00967F9C">
        <w:rPr>
          <w:rFonts w:ascii="MasqualeroW04-Regular" w:eastAsia="Times New Roman" w:hAnsi="MasqualeroW04-Regular" w:cs="Times New Roman"/>
          <w:color w:val="000000"/>
          <w:lang w:val="it-IT"/>
        </w:rPr>
        <w:t>Corse, Ajaccio, Domaine de Vaccelli, Granit 2020</w:t>
      </w:r>
      <w:r w:rsidRPr="00967F9C">
        <w:rPr>
          <w:rFonts w:ascii="MasqualeroW04-Regular" w:eastAsia="Times New Roman" w:hAnsi="MasqualeroW04-Regular" w:cs="Times New Roman"/>
          <w:color w:val="000000"/>
          <w:lang w:val="it-IT"/>
        </w:rPr>
        <w:tab/>
        <w:t xml:space="preserve">   215</w:t>
      </w:r>
    </w:p>
    <w:bookmarkEnd w:id="6"/>
    <w:p w14:paraId="033DEAA9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Loire, Cheverny, Domaine Philippe Tessier, Domaine Blanc 2023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   76</w:t>
      </w:r>
    </w:p>
    <w:p w14:paraId="7960195A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Loire, Muscadet Sèvre-et-Maine Monnières Saint Fiacre,</w:t>
      </w:r>
      <w:r w:rsidRPr="00967F9C">
        <w:rPr>
          <w:rFonts w:ascii="MasqualeroW04-Regular" w:eastAsia="Times New Roman" w:hAnsi="MasqualeroW04-Regular" w:cs="Times New Roman"/>
          <w:color w:val="000000"/>
        </w:rPr>
        <w:br/>
        <w:t>Domaine de La Pépière 2020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   76</w:t>
      </w:r>
    </w:p>
    <w:p w14:paraId="76B9883B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Loire, VdF, Lise &amp; Bertrand Jousset, Menu Pineau 2020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   85</w:t>
      </w:r>
    </w:p>
    <w:p w14:paraId="46AC3DFD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Loire, Sancerre, Domaine Paul Cherrier, Cuvée Stéphane 2023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  92</w:t>
      </w:r>
    </w:p>
    <w:p w14:paraId="58D2E4CE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</w:rPr>
      </w:pPr>
      <w:bookmarkStart w:id="8" w:name="_Hlk184843555"/>
      <w:r w:rsidRPr="00967F9C">
        <w:rPr>
          <w:rFonts w:ascii="MasqualeroW04-Regular" w:eastAsia="Times New Roman" w:hAnsi="MasqualeroW04-Regular" w:cs="Times New Roman"/>
          <w:color w:val="000000"/>
        </w:rPr>
        <w:t>Loire, Sancerre, Domaine Denizot, Osmoze 2023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 105</w:t>
      </w:r>
    </w:p>
    <w:bookmarkEnd w:id="8"/>
    <w:p w14:paraId="2DA0A122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Loire, Montlouis-sur-Loire, François Chidaine, Clos du Breuil 2023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 135</w:t>
      </w:r>
    </w:p>
    <w:p w14:paraId="06525738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Moselle, Rémi Gauthier, Primitiae, Auxerrois 2022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   82</w:t>
      </w:r>
    </w:p>
    <w:p w14:paraId="1FE8A5DC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Provence, VdF, Domaine de Sulauze, Le Mur</w:t>
      </w:r>
      <w:r w:rsidRPr="00967F9C">
        <w:rPr>
          <w:rFonts w:ascii="MasqualeroW04-Regular" w:eastAsia="Times New Roman" w:hAnsi="MasqualeroW04-Regular" w:cs="Times New Roman"/>
          <w:color w:val="000000"/>
        </w:rPr>
        <w:br/>
        <w:t>Bourboulenc, Picpoul Gris &amp; Ugni Blanc 2023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   75</w:t>
      </w:r>
    </w:p>
    <w:p w14:paraId="3B2FAA56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Rhône, Côtes du Rhône, Domaine Roger Perrin, Prestige Blanc 2023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   68</w:t>
      </w:r>
    </w:p>
    <w:p w14:paraId="2EA66EAC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Rhône, Saint-Joseph, Sylvain Gauthier</w:t>
      </w:r>
      <w:r w:rsidRPr="00967F9C">
        <w:rPr>
          <w:rFonts w:ascii="MasqualeroW04-Regular" w:eastAsia="Times New Roman" w:hAnsi="MasqualeroW04-Regular" w:cs="Times New Roman"/>
          <w:color w:val="000000"/>
        </w:rPr>
        <w:br/>
        <w:t>Domaine des Pierres Sèches, Roussanne 2022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 110</w:t>
      </w:r>
    </w:p>
    <w:p w14:paraId="41F096A0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Rhône, Condrieu, Xavier Gérard, La Côte Chatillon 2020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180</w:t>
      </w:r>
    </w:p>
    <w:p w14:paraId="45CF3F4F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</w:rPr>
      </w:pPr>
      <w:bookmarkStart w:id="9" w:name="_Hlk184843621"/>
      <w:r w:rsidRPr="00967F9C">
        <w:rPr>
          <w:rFonts w:ascii="MasqualeroW04-Regular" w:eastAsia="Times New Roman" w:hAnsi="MasqualeroW04-Regular" w:cs="Times New Roman"/>
          <w:color w:val="000000"/>
        </w:rPr>
        <w:t>Rhône, Châteauneuf-du-Pape</w:t>
      </w:r>
      <w:r w:rsidRPr="00967F9C">
        <w:rPr>
          <w:rFonts w:ascii="MasqualeroW04-Regular" w:eastAsia="Times New Roman" w:hAnsi="MasqualeroW04-Regular" w:cs="Times New Roman"/>
          <w:color w:val="000000"/>
        </w:rPr>
        <w:br/>
        <w:t>Château de Beaucastel, Roussanne Vieilles Vignes 2020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350</w:t>
      </w:r>
    </w:p>
    <w:bookmarkEnd w:id="9"/>
    <w:p w14:paraId="3ABC829B" w14:textId="77777777" w:rsidR="00A401D3" w:rsidRPr="007F483D" w:rsidRDefault="00A401D3" w:rsidP="00A401D3">
      <w:pPr>
        <w:tabs>
          <w:tab w:val="left" w:pos="6663"/>
        </w:tabs>
        <w:spacing w:after="160"/>
        <w:ind w:right="264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Savoie, Chignin-Bergeron, Gilles Berlioz, Résilience 2023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142</w:t>
      </w:r>
    </w:p>
    <w:p w14:paraId="189DCAF0" w14:textId="77777777" w:rsidR="00A401D3" w:rsidRDefault="00A401D3" w:rsidP="00A401D3">
      <w:pPr>
        <w:tabs>
          <w:tab w:val="left" w:pos="6521"/>
        </w:tabs>
        <w:snapToGrid w:val="0"/>
        <w:spacing w:after="160" w:line="228" w:lineRule="auto"/>
        <w:ind w:right="264"/>
        <w:rPr>
          <w:rFonts w:ascii="MasqualeroW04-DemiBold" w:eastAsia="Times New Roman" w:hAnsi="MasqualeroW04-DemiBold" w:cs="Times New Roman"/>
          <w:color w:val="000000"/>
          <w:sz w:val="24"/>
          <w:szCs w:val="24"/>
        </w:rPr>
      </w:pPr>
    </w:p>
    <w:p w14:paraId="3FEA06D7" w14:textId="77777777" w:rsidR="00A401D3" w:rsidRDefault="00A401D3" w:rsidP="00A401D3">
      <w:pPr>
        <w:tabs>
          <w:tab w:val="left" w:pos="6521"/>
        </w:tabs>
        <w:snapToGrid w:val="0"/>
        <w:spacing w:after="160" w:line="228" w:lineRule="auto"/>
        <w:ind w:right="264"/>
        <w:rPr>
          <w:rFonts w:ascii="MasqualeroW04-DemiBold" w:eastAsia="Times New Roman" w:hAnsi="MasqualeroW04-DemiBold" w:cs="Times New Roman"/>
          <w:color w:val="000000"/>
          <w:sz w:val="24"/>
          <w:szCs w:val="24"/>
        </w:rPr>
      </w:pPr>
    </w:p>
    <w:p w14:paraId="19CFFDC3" w14:textId="77777777" w:rsidR="00A401D3" w:rsidRDefault="00A401D3" w:rsidP="00A401D3">
      <w:pPr>
        <w:tabs>
          <w:tab w:val="left" w:pos="6521"/>
        </w:tabs>
        <w:snapToGrid w:val="0"/>
        <w:spacing w:after="160" w:line="228" w:lineRule="auto"/>
        <w:ind w:right="264"/>
        <w:rPr>
          <w:rFonts w:ascii="MasqualeroW04-DemiBold" w:eastAsia="Times New Roman" w:hAnsi="MasqualeroW04-DemiBold" w:cs="Times New Roman"/>
          <w:color w:val="000000"/>
          <w:sz w:val="24"/>
          <w:szCs w:val="24"/>
        </w:rPr>
      </w:pPr>
    </w:p>
    <w:p w14:paraId="49160337" w14:textId="77777777" w:rsidR="00A401D3" w:rsidRDefault="00A401D3" w:rsidP="00A401D3">
      <w:pPr>
        <w:tabs>
          <w:tab w:val="left" w:pos="6521"/>
        </w:tabs>
        <w:snapToGrid w:val="0"/>
        <w:spacing w:after="160" w:line="228" w:lineRule="auto"/>
        <w:ind w:right="264"/>
        <w:rPr>
          <w:rFonts w:ascii="MasqualeroW04-DemiBold" w:eastAsia="Times New Roman" w:hAnsi="MasqualeroW04-DemiBold" w:cs="Times New Roman"/>
          <w:color w:val="000000"/>
          <w:sz w:val="24"/>
          <w:szCs w:val="24"/>
        </w:rPr>
      </w:pPr>
    </w:p>
    <w:p w14:paraId="747F6BC9" w14:textId="77777777" w:rsidR="00A401D3" w:rsidRDefault="00A401D3" w:rsidP="00A401D3">
      <w:pPr>
        <w:tabs>
          <w:tab w:val="left" w:pos="6521"/>
        </w:tabs>
        <w:snapToGrid w:val="0"/>
        <w:spacing w:after="160" w:line="228" w:lineRule="auto"/>
        <w:ind w:right="264"/>
        <w:rPr>
          <w:rFonts w:ascii="MasqualeroW04-DemiBold" w:eastAsia="Times New Roman" w:hAnsi="MasqualeroW04-DemiBold" w:cs="Times New Roman"/>
          <w:color w:val="000000"/>
          <w:sz w:val="24"/>
          <w:szCs w:val="24"/>
        </w:rPr>
      </w:pPr>
    </w:p>
    <w:p w14:paraId="64E52686" w14:textId="77777777" w:rsidR="00A401D3" w:rsidRPr="00A401D3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DemiBold" w:eastAsia="Times New Roman" w:hAnsi="MasqualeroW04-DemiBold" w:cs="Times New Roman"/>
          <w:color w:val="000000"/>
        </w:rPr>
      </w:pPr>
      <w:bookmarkStart w:id="10" w:name="_Hlk188884876"/>
      <w:r w:rsidRPr="00A401D3">
        <w:rPr>
          <w:rFonts w:ascii="MasqualeroW04-DemiBold" w:eastAsia="Times New Roman" w:hAnsi="MasqualeroW04-DemiBold" w:cs="Times New Roman"/>
          <w:color w:val="000000"/>
          <w:sz w:val="24"/>
          <w:szCs w:val="24"/>
        </w:rPr>
        <w:lastRenderedPageBreak/>
        <w:t>Europe</w:t>
      </w:r>
    </w:p>
    <w:p w14:paraId="4603D060" w14:textId="77777777" w:rsidR="00A401D3" w:rsidRPr="00A401D3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</w:rPr>
      </w:pPr>
      <w:r w:rsidRPr="00A401D3">
        <w:rPr>
          <w:rFonts w:ascii="MasqualeroW04-Regular" w:eastAsia="Times New Roman" w:hAnsi="MasqualeroW04-Regular" w:cs="Times New Roman"/>
          <w:color w:val="000000"/>
        </w:rPr>
        <w:t>Allemagne, Pfalz, Leiner, Handwerk, Riesling Trocken 2023</w:t>
      </w:r>
      <w:r w:rsidRPr="00A401D3">
        <w:rPr>
          <w:rFonts w:ascii="MasqualeroW04-Regular" w:eastAsia="Times New Roman" w:hAnsi="MasqualeroW04-Regular" w:cs="Times New Roman"/>
          <w:color w:val="000000"/>
        </w:rPr>
        <w:tab/>
        <w:t xml:space="preserve">    78</w:t>
      </w:r>
    </w:p>
    <w:p w14:paraId="1B5DC9B8" w14:textId="77777777" w:rsidR="00A401D3" w:rsidRPr="00A401D3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</w:rPr>
      </w:pPr>
      <w:bookmarkStart w:id="11" w:name="_Hlk150514540"/>
      <w:r w:rsidRPr="00A401D3">
        <w:rPr>
          <w:rFonts w:ascii="MasqualeroW04-Regular" w:eastAsia="Times New Roman" w:hAnsi="MasqualeroW04-Regular" w:cs="Times New Roman"/>
          <w:color w:val="000000"/>
        </w:rPr>
        <w:t>Autriche, Kamptal, Weingut Loimer, Grüner Veltliner 2023</w:t>
      </w:r>
      <w:r w:rsidRPr="00A401D3">
        <w:rPr>
          <w:rFonts w:ascii="MasqualeroW04-Regular" w:eastAsia="Times New Roman" w:hAnsi="MasqualeroW04-Regular" w:cs="Times New Roman"/>
          <w:color w:val="000000"/>
        </w:rPr>
        <w:tab/>
        <w:t xml:space="preserve">    80</w:t>
      </w:r>
    </w:p>
    <w:p w14:paraId="78105F52" w14:textId="77777777" w:rsidR="00A401D3" w:rsidRPr="00A401D3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</w:rPr>
      </w:pPr>
      <w:bookmarkStart w:id="12" w:name="_Hlk184843671"/>
      <w:r w:rsidRPr="00A401D3">
        <w:rPr>
          <w:rFonts w:ascii="MasqualeroW04-Regular" w:eastAsia="Times New Roman" w:hAnsi="MasqualeroW04-Regular" w:cs="Times New Roman"/>
          <w:color w:val="000000"/>
        </w:rPr>
        <w:t>Autriche, Österreich, Martin &amp; Anna Arndorfer</w:t>
      </w:r>
      <w:r w:rsidRPr="00A401D3">
        <w:rPr>
          <w:rFonts w:ascii="MasqualeroW04-Regular" w:eastAsia="Times New Roman" w:hAnsi="MasqualeroW04-Regular" w:cs="Times New Roman"/>
          <w:color w:val="000000"/>
        </w:rPr>
        <w:br/>
        <w:t>Roter Veltliner Terrassen ‘‘1979’’ 2021</w:t>
      </w:r>
      <w:r w:rsidRPr="00A401D3">
        <w:rPr>
          <w:rFonts w:ascii="MasqualeroW04-Regular" w:eastAsia="Times New Roman" w:hAnsi="MasqualeroW04-Regular" w:cs="Times New Roman"/>
          <w:color w:val="000000"/>
        </w:rPr>
        <w:tab/>
        <w:t xml:space="preserve">    115</w:t>
      </w:r>
    </w:p>
    <w:p w14:paraId="2725D7EF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lang w:val="en-CA"/>
        </w:rPr>
      </w:pPr>
      <w:r w:rsidRPr="00967F9C">
        <w:rPr>
          <w:rFonts w:ascii="MasqualeroW04-Regular" w:eastAsia="Times New Roman" w:hAnsi="MasqualeroW04-Regular" w:cs="Times New Roman"/>
          <w:color w:val="000000"/>
          <w:lang w:val="en-CA"/>
        </w:rPr>
        <w:t>Autriche, Wachau, Weingut Knöll, Gruner Veltliner, Federspiel 2022</w:t>
      </w:r>
      <w:r w:rsidRPr="00967F9C">
        <w:rPr>
          <w:rFonts w:ascii="MasqualeroW04-Regular" w:eastAsia="Times New Roman" w:hAnsi="MasqualeroW04-Regular" w:cs="Times New Roman"/>
          <w:color w:val="000000"/>
          <w:lang w:val="en-CA"/>
        </w:rPr>
        <w:tab/>
        <w:t xml:space="preserve">  120</w:t>
      </w:r>
    </w:p>
    <w:bookmarkEnd w:id="11"/>
    <w:bookmarkEnd w:id="12"/>
    <w:p w14:paraId="71D9AB23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lang w:val="en-CA"/>
        </w:rPr>
      </w:pPr>
      <w:r w:rsidRPr="00967F9C">
        <w:rPr>
          <w:rFonts w:ascii="MasqualeroW04-Regular" w:eastAsia="Times New Roman" w:hAnsi="MasqualeroW04-Regular" w:cs="Times New Roman"/>
          <w:color w:val="000000"/>
          <w:lang w:val="en-CA"/>
        </w:rPr>
        <w:t>Autriche, Kamptal, Ried Zöbinger Heiligenstein</w:t>
      </w:r>
      <w:r w:rsidRPr="00967F9C">
        <w:rPr>
          <w:rFonts w:ascii="MasqualeroW04-Regular" w:eastAsia="Times New Roman" w:hAnsi="MasqualeroW04-Regular" w:cs="Times New Roman"/>
          <w:color w:val="000000"/>
          <w:lang w:val="en-CA"/>
        </w:rPr>
        <w:br/>
        <w:t>Weingut Bründlmayer, Riesling 2021</w:t>
      </w:r>
      <w:r w:rsidRPr="00967F9C">
        <w:rPr>
          <w:rFonts w:ascii="MasqualeroW04-Regular" w:eastAsia="Times New Roman" w:hAnsi="MasqualeroW04-Regular" w:cs="Times New Roman"/>
          <w:color w:val="000000"/>
          <w:lang w:val="en-CA"/>
        </w:rPr>
        <w:tab/>
        <w:t xml:space="preserve">   150</w:t>
      </w:r>
    </w:p>
    <w:p w14:paraId="46874A36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lang w:val="en-CA"/>
        </w:rPr>
      </w:pPr>
      <w:r w:rsidRPr="00967F9C">
        <w:rPr>
          <w:rFonts w:ascii="MasqualeroW04-Regular" w:eastAsia="Times New Roman" w:hAnsi="MasqualeroW04-Regular" w:cs="Times New Roman"/>
          <w:color w:val="000000"/>
          <w:lang w:val="en-CA"/>
        </w:rPr>
        <w:t>Autriche, Wachau, Loibner Ried Loibenberg</w:t>
      </w:r>
      <w:r w:rsidRPr="00967F9C">
        <w:rPr>
          <w:rFonts w:ascii="MasqualeroW04-Regular" w:eastAsia="Times New Roman" w:hAnsi="MasqualeroW04-Regular" w:cs="Times New Roman"/>
          <w:color w:val="000000"/>
          <w:lang w:val="en-CA"/>
        </w:rPr>
        <w:br/>
        <w:t>Pichler-Krutzler Gruner Veltliner 2022</w:t>
      </w:r>
      <w:r w:rsidRPr="00967F9C">
        <w:rPr>
          <w:rFonts w:ascii="MasqualeroW04-Regular" w:eastAsia="Times New Roman" w:hAnsi="MasqualeroW04-Regular" w:cs="Times New Roman"/>
          <w:color w:val="000000"/>
          <w:lang w:val="en-CA"/>
        </w:rPr>
        <w:tab/>
        <w:t xml:space="preserve">   180</w:t>
      </w:r>
    </w:p>
    <w:p w14:paraId="4F36D40E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lang w:val="it-IT"/>
        </w:rPr>
      </w:pPr>
      <w:r w:rsidRPr="00967F9C">
        <w:rPr>
          <w:rFonts w:ascii="MasqualeroW04-Regular" w:eastAsia="Times New Roman" w:hAnsi="MasqualeroW04-Regular" w:cs="Times New Roman"/>
          <w:color w:val="000000"/>
          <w:lang w:val="it-IT"/>
        </w:rPr>
        <w:t>Autriche, Osterreich, Christian Tschida, Non-Tradition, Gruner Veltliner 2022</w:t>
      </w:r>
      <w:r w:rsidRPr="00967F9C">
        <w:rPr>
          <w:rFonts w:ascii="MasqualeroW04-Regular" w:eastAsia="Times New Roman" w:hAnsi="MasqualeroW04-Regular" w:cs="Times New Roman"/>
          <w:color w:val="000000"/>
          <w:lang w:val="it-IT"/>
        </w:rPr>
        <w:tab/>
        <w:t xml:space="preserve">   195</w:t>
      </w:r>
    </w:p>
    <w:p w14:paraId="05720025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lang w:val="it-IT"/>
        </w:rPr>
      </w:pPr>
      <w:r w:rsidRPr="00967F9C">
        <w:rPr>
          <w:rFonts w:ascii="MasqualeroW04-Regular" w:eastAsia="Times New Roman" w:hAnsi="MasqualeroW04-Regular" w:cs="Times New Roman"/>
          <w:color w:val="000000"/>
          <w:lang w:val="it-IT"/>
        </w:rPr>
        <w:t>Espagne, Catalogne, Terra Alta, La Furtiva, Vi de Vila</w:t>
      </w:r>
      <w:r w:rsidRPr="00967F9C">
        <w:rPr>
          <w:rFonts w:ascii="MasqualeroW04-Regular" w:eastAsia="Times New Roman" w:hAnsi="MasqualeroW04-Regular" w:cs="Times New Roman"/>
          <w:color w:val="000000"/>
          <w:lang w:val="it-IT"/>
        </w:rPr>
        <w:br/>
        <w:t>Grenache &amp; Macabeo 2023</w:t>
      </w:r>
      <w:r w:rsidRPr="00967F9C">
        <w:rPr>
          <w:rFonts w:ascii="MasqualeroW04-Regular" w:eastAsia="Times New Roman" w:hAnsi="MasqualeroW04-Regular" w:cs="Times New Roman"/>
          <w:color w:val="000000"/>
          <w:lang w:val="it-IT"/>
        </w:rPr>
        <w:tab/>
        <w:t xml:space="preserve">     70</w:t>
      </w:r>
    </w:p>
    <w:p w14:paraId="017C43DE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lang w:val="it-IT"/>
        </w:rPr>
      </w:pPr>
      <w:bookmarkStart w:id="13" w:name="_Hlk184843730"/>
      <w:r w:rsidRPr="00967F9C">
        <w:rPr>
          <w:rFonts w:ascii="MasqualeroW04-Regular" w:eastAsia="Times New Roman" w:hAnsi="MasqualeroW04-Regular" w:cs="Times New Roman"/>
          <w:color w:val="000000"/>
          <w:lang w:val="it-IT"/>
        </w:rPr>
        <w:t>Espagne, Penedès, Bodega Clandestina, Aliança, Macabeo 2023</w:t>
      </w:r>
      <w:r w:rsidRPr="00967F9C">
        <w:rPr>
          <w:rFonts w:ascii="MasqualeroW04-Regular" w:eastAsia="Times New Roman" w:hAnsi="MasqualeroW04-Regular" w:cs="Times New Roman"/>
          <w:color w:val="000000"/>
          <w:lang w:val="it-IT"/>
        </w:rPr>
        <w:tab/>
        <w:t xml:space="preserve">     67</w:t>
      </w:r>
    </w:p>
    <w:bookmarkEnd w:id="13"/>
    <w:p w14:paraId="17444683" w14:textId="77777777" w:rsidR="00A401D3" w:rsidRPr="00967F9C" w:rsidRDefault="00A401D3" w:rsidP="00A401D3">
      <w:pPr>
        <w:tabs>
          <w:tab w:val="left" w:pos="6804"/>
        </w:tabs>
        <w:spacing w:after="160"/>
        <w:ind w:right="264"/>
        <w:rPr>
          <w:rFonts w:ascii="MasqualeroW04-Regular" w:eastAsia="Times New Roman" w:hAnsi="MasqualeroW04-Regular" w:cs="Times New Roman"/>
          <w:color w:val="000000"/>
          <w:lang w:val="it-IT"/>
        </w:rPr>
      </w:pPr>
      <w:r w:rsidRPr="00967F9C">
        <w:rPr>
          <w:rFonts w:ascii="MasqualeroW04-Regular" w:eastAsia="Times New Roman" w:hAnsi="MasqualeroW04-Regular" w:cs="Times New Roman"/>
          <w:color w:val="000000"/>
          <w:lang w:val="it-IT"/>
        </w:rPr>
        <w:t>Espagne, Rias Baixas, Bodegas Forjas del Salnés, Leirana, Albariño 2022</w:t>
      </w:r>
      <w:r w:rsidRPr="00967F9C">
        <w:rPr>
          <w:rFonts w:ascii="MasqualeroW04-Regular" w:eastAsia="Times New Roman" w:hAnsi="MasqualeroW04-Regular" w:cs="Times New Roman"/>
          <w:color w:val="000000"/>
          <w:lang w:val="it-IT"/>
        </w:rPr>
        <w:tab/>
        <w:t xml:space="preserve"> 78</w:t>
      </w:r>
    </w:p>
    <w:p w14:paraId="3151BF2C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lang w:val="it-IT"/>
        </w:rPr>
      </w:pPr>
      <w:r w:rsidRPr="00967F9C">
        <w:rPr>
          <w:rFonts w:ascii="MasqualeroW04-Regular" w:eastAsia="Times New Roman" w:hAnsi="MasqualeroW04-Regular" w:cs="Times New Roman"/>
          <w:color w:val="000000"/>
          <w:lang w:val="it-IT"/>
        </w:rPr>
        <w:t>Espagne, Penedès, Bodega Clandestina, Sense Papers, Xarel-lo 2023</w:t>
      </w:r>
      <w:r w:rsidRPr="00967F9C">
        <w:rPr>
          <w:rFonts w:ascii="MasqualeroW04-Regular" w:eastAsia="Times New Roman" w:hAnsi="MasqualeroW04-Regular" w:cs="Times New Roman"/>
          <w:color w:val="000000"/>
          <w:lang w:val="it-IT"/>
        </w:rPr>
        <w:tab/>
        <w:t xml:space="preserve">     88</w:t>
      </w:r>
    </w:p>
    <w:p w14:paraId="281FC713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jc w:val="both"/>
        <w:rPr>
          <w:rFonts w:ascii="MasqualeroW04-Regular" w:eastAsia="Times New Roman" w:hAnsi="MasqualeroW04-Regular" w:cs="Times New Roman"/>
          <w:color w:val="000000"/>
          <w:lang w:val="en-CA"/>
        </w:rPr>
      </w:pPr>
      <w:r w:rsidRPr="00967F9C">
        <w:rPr>
          <w:rFonts w:ascii="MasqualeroW04-Regular" w:eastAsia="Times New Roman" w:hAnsi="MasqualeroW04-Regular" w:cs="Times New Roman"/>
          <w:color w:val="000000"/>
          <w:lang w:val="en-CA"/>
        </w:rPr>
        <w:t>Grèce, IGP Attiki, Mylonas Winery, Assyrtiko 2023</w:t>
      </w:r>
      <w:r w:rsidRPr="00967F9C">
        <w:rPr>
          <w:rFonts w:ascii="MasqualeroW04-Regular" w:eastAsia="Times New Roman" w:hAnsi="MasqualeroW04-Regular" w:cs="Times New Roman"/>
          <w:color w:val="000000"/>
          <w:lang w:val="en-CA"/>
        </w:rPr>
        <w:tab/>
        <w:t xml:space="preserve">     63</w:t>
      </w:r>
    </w:p>
    <w:p w14:paraId="6624FC0E" w14:textId="77777777" w:rsidR="00A401D3" w:rsidRPr="006C286E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lang w:val="en-CA"/>
        </w:rPr>
      </w:pPr>
      <w:r w:rsidRPr="006C286E">
        <w:rPr>
          <w:rFonts w:ascii="MasqualeroW04-Regular" w:eastAsia="Times New Roman" w:hAnsi="MasqualeroW04-Regular" w:cs="Times New Roman"/>
          <w:color w:val="000000"/>
          <w:lang w:val="en-CA"/>
        </w:rPr>
        <w:t>Hongrie, Tokaj Tarczal Szamorodni Száraz, Kikelet, Furmint 2021</w:t>
      </w:r>
      <w:r w:rsidRPr="006C286E">
        <w:rPr>
          <w:rFonts w:ascii="MasqualeroW04-Regular" w:eastAsia="Times New Roman" w:hAnsi="MasqualeroW04-Regular" w:cs="Times New Roman"/>
          <w:color w:val="000000"/>
          <w:lang w:val="en-CA"/>
        </w:rPr>
        <w:tab/>
        <w:t xml:space="preserve">     84</w:t>
      </w:r>
    </w:p>
    <w:p w14:paraId="33E6869B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jc w:val="both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Italie, Vénétie, Perlage, Pinot Grigio 2023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   56</w:t>
      </w:r>
    </w:p>
    <w:p w14:paraId="2DC6BE7A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jc w:val="both"/>
        <w:rPr>
          <w:rFonts w:ascii="MasqualeroW04-Regular" w:eastAsia="Times New Roman" w:hAnsi="MasqualeroW04-Regular" w:cs="Times New Roman"/>
          <w:color w:val="000000"/>
          <w:lang w:val="it-IT"/>
        </w:rPr>
      </w:pPr>
      <w:r w:rsidRPr="00967F9C">
        <w:rPr>
          <w:rFonts w:ascii="MasqualeroW04-Regular" w:eastAsia="Times New Roman" w:hAnsi="MasqualeroW04-Regular" w:cs="Times New Roman"/>
          <w:color w:val="000000"/>
          <w:lang w:val="it-IT"/>
        </w:rPr>
        <w:t>Italie, Piedmont, Gavi di Gavi, Picollo Ernesto, Rovereto 2023</w:t>
      </w:r>
      <w:r w:rsidRPr="00967F9C">
        <w:rPr>
          <w:rFonts w:ascii="MasqualeroW04-Regular" w:eastAsia="Times New Roman" w:hAnsi="MasqualeroW04-Regular" w:cs="Times New Roman"/>
          <w:color w:val="000000"/>
          <w:lang w:val="it-IT"/>
        </w:rPr>
        <w:tab/>
        <w:t xml:space="preserve">    60</w:t>
      </w:r>
    </w:p>
    <w:p w14:paraId="3C8623D0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jc w:val="both"/>
        <w:rPr>
          <w:rFonts w:ascii="MasqualeroW04-Regular" w:eastAsia="Times New Roman" w:hAnsi="MasqualeroW04-Regular" w:cs="Times New Roman"/>
          <w:color w:val="000000"/>
          <w:lang w:val="it-IT"/>
        </w:rPr>
      </w:pPr>
      <w:r w:rsidRPr="00967F9C">
        <w:rPr>
          <w:rFonts w:ascii="MasqualeroW04-Regular" w:eastAsia="Times New Roman" w:hAnsi="MasqualeroW04-Regular" w:cs="Times New Roman"/>
          <w:color w:val="000000"/>
          <w:lang w:val="it-IT"/>
        </w:rPr>
        <w:t>Italie, Vénétie, Soave Classico, Gini, Le Robine 2022</w:t>
      </w:r>
      <w:r w:rsidRPr="00967F9C">
        <w:rPr>
          <w:rFonts w:ascii="MasqualeroW04-Regular" w:eastAsia="Times New Roman" w:hAnsi="MasqualeroW04-Regular" w:cs="Times New Roman"/>
          <w:color w:val="000000"/>
          <w:lang w:val="it-IT"/>
        </w:rPr>
        <w:tab/>
        <w:t xml:space="preserve">     72</w:t>
      </w:r>
    </w:p>
    <w:p w14:paraId="0118C612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jc w:val="both"/>
        <w:rPr>
          <w:rFonts w:ascii="MasqualeroW04-Regular" w:eastAsia="Times New Roman" w:hAnsi="MasqualeroW04-Regular" w:cs="Times New Roman"/>
          <w:color w:val="000000"/>
          <w:lang w:val="it-IT"/>
        </w:rPr>
      </w:pPr>
      <w:bookmarkStart w:id="14" w:name="_Hlk184843757"/>
      <w:r w:rsidRPr="00967F9C">
        <w:rPr>
          <w:rFonts w:ascii="MasqualeroW04-Regular" w:eastAsia="Times New Roman" w:hAnsi="MasqualeroW04-Regular" w:cs="Times New Roman"/>
          <w:color w:val="000000"/>
          <w:lang w:val="it-IT"/>
        </w:rPr>
        <w:t>Italie, Sicile, Terre Siciliane IGT, Grottafumatta, Lato Sud, Carricante 2020</w:t>
      </w:r>
      <w:r w:rsidRPr="00967F9C">
        <w:rPr>
          <w:rFonts w:ascii="MasqualeroW04-Regular" w:eastAsia="Times New Roman" w:hAnsi="MasqualeroW04-Regular" w:cs="Times New Roman"/>
          <w:color w:val="000000"/>
          <w:lang w:val="it-IT"/>
        </w:rPr>
        <w:tab/>
        <w:t xml:space="preserve">    115</w:t>
      </w:r>
    </w:p>
    <w:bookmarkEnd w:id="14"/>
    <w:p w14:paraId="2E735C68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jc w:val="both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Portugal, Dão, Quinta Dos Carvalhais, Branco 2022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    61</w:t>
      </w:r>
    </w:p>
    <w:p w14:paraId="1AACE0A5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jc w:val="both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Portugal, Douro, Luis Seabra, Xisto Illimitado 2023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   88</w:t>
      </w:r>
    </w:p>
    <w:bookmarkEnd w:id="10"/>
    <w:p w14:paraId="3A79528A" w14:textId="77777777" w:rsidR="00A401D3" w:rsidRDefault="00A401D3" w:rsidP="00A401D3">
      <w:pPr>
        <w:tabs>
          <w:tab w:val="left" w:pos="6521"/>
        </w:tabs>
        <w:snapToGrid w:val="0"/>
        <w:spacing w:after="160" w:line="228" w:lineRule="auto"/>
        <w:ind w:right="264"/>
        <w:rPr>
          <w:rFonts w:ascii="MasqualeroW04-DemiBold" w:eastAsia="Times New Roman" w:hAnsi="MasqualeroW04-DemiBold" w:cs="Times New Roman"/>
          <w:color w:val="000000"/>
          <w:sz w:val="24"/>
          <w:szCs w:val="24"/>
        </w:rPr>
      </w:pPr>
    </w:p>
    <w:p w14:paraId="158C794B" w14:textId="77777777" w:rsidR="00A401D3" w:rsidRDefault="00A401D3" w:rsidP="00A401D3">
      <w:pPr>
        <w:tabs>
          <w:tab w:val="left" w:pos="6521"/>
        </w:tabs>
        <w:snapToGrid w:val="0"/>
        <w:spacing w:after="160" w:line="228" w:lineRule="auto"/>
        <w:ind w:right="264"/>
        <w:rPr>
          <w:rFonts w:ascii="MasqualeroW04-DemiBold" w:eastAsia="Times New Roman" w:hAnsi="MasqualeroW04-DemiBold" w:cs="Times New Roman"/>
          <w:color w:val="000000"/>
          <w:sz w:val="24"/>
          <w:szCs w:val="24"/>
        </w:rPr>
      </w:pPr>
    </w:p>
    <w:p w14:paraId="68263B5C" w14:textId="77777777" w:rsidR="00A401D3" w:rsidRDefault="00A401D3" w:rsidP="00A401D3">
      <w:pPr>
        <w:tabs>
          <w:tab w:val="left" w:pos="6521"/>
        </w:tabs>
        <w:snapToGrid w:val="0"/>
        <w:spacing w:after="160" w:line="228" w:lineRule="auto"/>
        <w:ind w:right="264"/>
        <w:rPr>
          <w:rFonts w:ascii="MasqualeroW04-DemiBold" w:eastAsia="Times New Roman" w:hAnsi="MasqualeroW04-DemiBold" w:cs="Times New Roman"/>
          <w:color w:val="000000"/>
          <w:sz w:val="24"/>
          <w:szCs w:val="24"/>
        </w:rPr>
      </w:pPr>
    </w:p>
    <w:p w14:paraId="6FBF8106" w14:textId="77777777" w:rsidR="00A401D3" w:rsidRDefault="00A401D3" w:rsidP="00A401D3">
      <w:pPr>
        <w:tabs>
          <w:tab w:val="left" w:pos="6521"/>
        </w:tabs>
        <w:snapToGrid w:val="0"/>
        <w:spacing w:after="160" w:line="228" w:lineRule="auto"/>
        <w:ind w:right="264"/>
        <w:rPr>
          <w:rFonts w:ascii="MasqualeroW04-DemiBold" w:eastAsia="Times New Roman" w:hAnsi="MasqualeroW04-DemiBold" w:cs="Times New Roman"/>
          <w:color w:val="000000"/>
          <w:sz w:val="24"/>
          <w:szCs w:val="24"/>
        </w:rPr>
      </w:pPr>
    </w:p>
    <w:p w14:paraId="59AC88F9" w14:textId="77777777" w:rsidR="00A401D3" w:rsidRDefault="00A401D3" w:rsidP="00A401D3">
      <w:pPr>
        <w:tabs>
          <w:tab w:val="left" w:pos="6521"/>
        </w:tabs>
        <w:snapToGrid w:val="0"/>
        <w:spacing w:after="160" w:line="228" w:lineRule="auto"/>
        <w:ind w:right="264"/>
        <w:rPr>
          <w:rFonts w:ascii="MasqualeroW04-DemiBold" w:eastAsia="Times New Roman" w:hAnsi="MasqualeroW04-DemiBold" w:cs="Times New Roman"/>
          <w:color w:val="000000"/>
          <w:sz w:val="24"/>
          <w:szCs w:val="24"/>
        </w:rPr>
      </w:pPr>
    </w:p>
    <w:p w14:paraId="366150B5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DemiBold" w:eastAsia="Times New Roman" w:hAnsi="MasqualeroW04-DemiBold" w:cs="Times New Roman"/>
          <w:color w:val="000000"/>
        </w:rPr>
      </w:pPr>
      <w:r w:rsidRPr="00465921">
        <w:rPr>
          <w:rFonts w:ascii="MasqualeroW04-DemiBold" w:eastAsia="Times New Roman" w:hAnsi="MasqualeroW04-DemiBold" w:cs="Times New Roman"/>
          <w:color w:val="000000"/>
          <w:sz w:val="24"/>
          <w:szCs w:val="24"/>
        </w:rPr>
        <w:t>Nouvea</w:t>
      </w:r>
      <w:r w:rsidRPr="00A401D3">
        <w:rPr>
          <w:rFonts w:ascii="MasqualeroW04-DemiBold" w:eastAsia="Times New Roman" w:hAnsi="MasqualeroW04-DemiBold" w:cs="Times New Roman"/>
          <w:color w:val="000000"/>
          <w:sz w:val="24"/>
          <w:szCs w:val="24"/>
        </w:rPr>
        <w:t>u monde</w:t>
      </w:r>
    </w:p>
    <w:p w14:paraId="4E621189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Canada, Colombie-Britanique, Okanagan Valley</w:t>
      </w:r>
      <w:r w:rsidRPr="00967F9C">
        <w:rPr>
          <w:rFonts w:ascii="MasqualeroW04-Regular" w:eastAsia="Times New Roman" w:hAnsi="MasqualeroW04-Regular" w:cs="Times New Roman"/>
          <w:color w:val="000000"/>
        </w:rPr>
        <w:br/>
        <w:t>Martin’s Lane, Simes, Riesling 2022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  115</w:t>
      </w:r>
    </w:p>
    <w:p w14:paraId="2347902F" w14:textId="77777777" w:rsidR="00A401D3" w:rsidRPr="00FD13CE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lang w:val="en-CA"/>
        </w:rPr>
      </w:pPr>
      <w:r w:rsidRPr="00FD13CE">
        <w:rPr>
          <w:rFonts w:ascii="MasqualeroW04-Regular" w:eastAsia="Times New Roman" w:hAnsi="MasqualeroW04-Regular" w:cs="Times New Roman"/>
          <w:color w:val="000000"/>
          <w:lang w:val="en-CA"/>
        </w:rPr>
        <w:t>Canada, Ontario, Niagara Peninsula, 16 Mile Cellar, Chardonnay Rebel 2019</w:t>
      </w:r>
      <w:r w:rsidRPr="00FD13CE">
        <w:rPr>
          <w:rFonts w:ascii="MasqualeroW04-Regular" w:eastAsia="Times New Roman" w:hAnsi="MasqualeroW04-Regular" w:cs="Times New Roman"/>
          <w:color w:val="000000"/>
          <w:lang w:val="en-CA"/>
        </w:rPr>
        <w:tab/>
        <w:t xml:space="preserve">     85</w:t>
      </w:r>
    </w:p>
    <w:p w14:paraId="0B7325A2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Canada, Québec, Domaine du Nival, Matière à Discussion, Vidal 2023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   68</w:t>
      </w:r>
    </w:p>
    <w:p w14:paraId="5B776110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Canada, Québec, Les Pervenches, Seyval-Chardo 2024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   75</w:t>
      </w:r>
    </w:p>
    <w:p w14:paraId="0DD378E9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lang w:val="en-CA"/>
        </w:rPr>
      </w:pPr>
      <w:r w:rsidRPr="00967F9C">
        <w:rPr>
          <w:rFonts w:ascii="MasqualeroW04-Regular" w:eastAsia="Times New Roman" w:hAnsi="MasqualeroW04-Regular" w:cs="Times New Roman"/>
          <w:color w:val="000000"/>
          <w:lang w:val="en-CA"/>
        </w:rPr>
        <w:t>Canada, Québec, Vignoble Camy, Pinot Gris 2024</w:t>
      </w:r>
      <w:r w:rsidRPr="00967F9C">
        <w:rPr>
          <w:rFonts w:ascii="MasqualeroW04-Regular" w:eastAsia="Times New Roman" w:hAnsi="MasqualeroW04-Regular" w:cs="Times New Roman"/>
          <w:color w:val="000000"/>
          <w:lang w:val="en-CA"/>
        </w:rPr>
        <w:tab/>
        <w:t xml:space="preserve">     75</w:t>
      </w:r>
    </w:p>
    <w:p w14:paraId="04D22ACF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lang w:val="en-CA"/>
        </w:rPr>
      </w:pPr>
      <w:r w:rsidRPr="00967F9C">
        <w:rPr>
          <w:rFonts w:ascii="MasqualeroW04-Regular" w:eastAsia="Times New Roman" w:hAnsi="MasqualeroW04-Regular" w:cs="Times New Roman"/>
          <w:color w:val="000000"/>
          <w:lang w:val="en-CA"/>
        </w:rPr>
        <w:t>Canada, Québec, Vignoble Camy, Pinot Gris 2022</w:t>
      </w:r>
      <w:r w:rsidRPr="00967F9C">
        <w:rPr>
          <w:rFonts w:ascii="MasqualeroW04-Regular" w:eastAsia="Times New Roman" w:hAnsi="MasqualeroW04-Regular" w:cs="Times New Roman"/>
          <w:i/>
          <w:iCs/>
          <w:color w:val="000000"/>
          <w:lang w:val="en-CA"/>
        </w:rPr>
        <w:t xml:space="preserve">     1500ml</w:t>
      </w:r>
      <w:r w:rsidRPr="00967F9C">
        <w:rPr>
          <w:rFonts w:ascii="MasqualeroW04-Regular" w:eastAsia="Times New Roman" w:hAnsi="MasqualeroW04-Regular" w:cs="Times New Roman"/>
          <w:color w:val="000000"/>
          <w:lang w:val="en-CA"/>
        </w:rPr>
        <w:tab/>
        <w:t xml:space="preserve">   145</w:t>
      </w:r>
    </w:p>
    <w:p w14:paraId="0DC10877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Canada, Québec, Vignoble Camy, Chardonnay Au Naturel 2022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   72</w:t>
      </w:r>
    </w:p>
    <w:p w14:paraId="416E78B9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Canada, Québec, Vignoble Camy, Chardonnay Réserve 2024</w:t>
      </w:r>
      <w:r w:rsidRPr="00967F9C">
        <w:rPr>
          <w:rFonts w:ascii="MasqualeroW04-Regular" w:eastAsia="Times New Roman" w:hAnsi="MasqualeroW04-Regular" w:cs="Times New Roman"/>
          <w:i/>
          <w:iCs/>
          <w:color w:val="000000"/>
        </w:rPr>
        <w:tab/>
        <w:t xml:space="preserve">   </w:t>
      </w:r>
      <w:r w:rsidRPr="00967F9C">
        <w:rPr>
          <w:rFonts w:ascii="MasqualeroW04-Regular" w:eastAsia="Times New Roman" w:hAnsi="MasqualeroW04-Regular" w:cs="Times New Roman"/>
          <w:color w:val="000000"/>
        </w:rPr>
        <w:t xml:space="preserve">  85</w:t>
      </w:r>
    </w:p>
    <w:p w14:paraId="461A3396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États-Unis, Californie, Russian River Valley</w:t>
      </w:r>
      <w:r w:rsidRPr="00967F9C">
        <w:rPr>
          <w:rFonts w:ascii="MasqualeroW04-Regular" w:eastAsia="Times New Roman" w:hAnsi="MasqualeroW04-Regular" w:cs="Times New Roman"/>
          <w:color w:val="000000"/>
        </w:rPr>
        <w:br/>
        <w:t>Buehler Vineyards, Chardonnay 2019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 110</w:t>
      </w:r>
    </w:p>
    <w:p w14:paraId="7639EE49" w14:textId="77777777" w:rsidR="00A401D3" w:rsidRPr="00FD13CE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</w:rPr>
      </w:pPr>
      <w:r w:rsidRPr="00FD13CE">
        <w:rPr>
          <w:rFonts w:ascii="MasqualeroW04-Regular" w:eastAsia="Times New Roman" w:hAnsi="MasqualeroW04-Regular" w:cs="Times New Roman"/>
          <w:color w:val="000000"/>
        </w:rPr>
        <w:t>États-Unis, Napa Valley, Arnot-Roberts, Watson Ranch, Chardonnay 2021</w:t>
      </w:r>
      <w:r w:rsidRPr="00FD13CE">
        <w:rPr>
          <w:rFonts w:ascii="MasqualeroW04-Regular" w:eastAsia="Times New Roman" w:hAnsi="MasqualeroW04-Regular" w:cs="Times New Roman"/>
          <w:color w:val="000000"/>
        </w:rPr>
        <w:tab/>
        <w:t xml:space="preserve">   150</w:t>
      </w:r>
    </w:p>
    <w:p w14:paraId="27775CD5" w14:textId="77777777" w:rsidR="00A401D3" w:rsidRPr="00FD13CE" w:rsidRDefault="00A401D3" w:rsidP="00A401D3">
      <w:pPr>
        <w:tabs>
          <w:tab w:val="left" w:pos="6663"/>
        </w:tabs>
        <w:snapToGrid w:val="0"/>
        <w:spacing w:after="160" w:line="228" w:lineRule="auto"/>
        <w:ind w:right="266"/>
        <w:rPr>
          <w:rFonts w:ascii="MasqualeroW04-Regular" w:eastAsia="Times New Roman" w:hAnsi="MasqualeroW04-Regular" w:cs="Times New Roman"/>
          <w:color w:val="000000"/>
        </w:rPr>
      </w:pPr>
      <w:r w:rsidRPr="00FD13CE">
        <w:rPr>
          <w:rFonts w:ascii="MasqualeroW04-Regular" w:eastAsia="Times New Roman" w:hAnsi="MasqualeroW04-Regular" w:cs="Times New Roman"/>
          <w:color w:val="000000"/>
        </w:rPr>
        <w:t>États-Unis, Californie, Russian River Valley</w:t>
      </w:r>
      <w:r w:rsidRPr="00FD13CE">
        <w:rPr>
          <w:rFonts w:ascii="MasqualeroW04-Regular" w:eastAsia="Times New Roman" w:hAnsi="MasqualeroW04-Regular" w:cs="Times New Roman"/>
          <w:color w:val="000000"/>
        </w:rPr>
        <w:br/>
        <w:t>DuMol, Wester Reach, Chardonnay, 2020</w:t>
      </w:r>
      <w:r w:rsidRPr="00FD13CE">
        <w:rPr>
          <w:rFonts w:ascii="MasqualeroW04-Regular" w:eastAsia="Times New Roman" w:hAnsi="MasqualeroW04-Regular" w:cs="Times New Roman"/>
          <w:color w:val="000000"/>
        </w:rPr>
        <w:tab/>
        <w:t xml:space="preserve">   185</w:t>
      </w:r>
    </w:p>
    <w:p w14:paraId="29312A07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6"/>
        <w:rPr>
          <w:rFonts w:ascii="MasqualeroW04-Regular" w:eastAsia="Times New Roman" w:hAnsi="MasqualeroW04-Regular" w:cs="Times New Roman"/>
          <w:color w:val="000000"/>
          <w:lang w:val="en-CA"/>
        </w:rPr>
      </w:pPr>
      <w:r w:rsidRPr="00967F9C">
        <w:rPr>
          <w:rFonts w:ascii="MasqualeroW04-Regular" w:eastAsia="Times New Roman" w:hAnsi="MasqualeroW04-Regular" w:cs="Times New Roman"/>
          <w:color w:val="000000"/>
          <w:lang w:val="en-CA"/>
        </w:rPr>
        <w:t>États-Unis, New York, Finger Lakes, In Our Element</w:t>
      </w:r>
      <w:r w:rsidRPr="00967F9C">
        <w:rPr>
          <w:rFonts w:ascii="MasqualeroW04-Regular" w:eastAsia="Times New Roman" w:hAnsi="MasqualeroW04-Regular" w:cs="Times New Roman"/>
          <w:color w:val="000000"/>
          <w:lang w:val="en-CA"/>
        </w:rPr>
        <w:br/>
        <w:t>Riesling First Pick 2020</w:t>
      </w:r>
      <w:r w:rsidRPr="00967F9C">
        <w:rPr>
          <w:rFonts w:ascii="MasqualeroW04-Regular" w:eastAsia="Times New Roman" w:hAnsi="MasqualeroW04-Regular" w:cs="Times New Roman"/>
          <w:color w:val="000000"/>
          <w:lang w:val="en-CA"/>
        </w:rPr>
        <w:tab/>
        <w:t xml:space="preserve">     98</w:t>
      </w:r>
    </w:p>
    <w:p w14:paraId="752AD456" w14:textId="77777777" w:rsidR="00A401D3" w:rsidRDefault="00A401D3" w:rsidP="00A401D3">
      <w:pPr>
        <w:tabs>
          <w:tab w:val="left" w:pos="6521"/>
        </w:tabs>
        <w:snapToGrid w:val="0"/>
        <w:spacing w:after="160" w:line="228" w:lineRule="auto"/>
        <w:ind w:right="264"/>
        <w:rPr>
          <w:rFonts w:ascii="MasqualeroW04-DemiBold" w:eastAsia="Times New Roman" w:hAnsi="MasqualeroW04-DemiBold" w:cs="Times New Roman"/>
          <w:color w:val="000000"/>
          <w:sz w:val="24"/>
          <w:szCs w:val="24"/>
          <w:lang w:val="en-CA"/>
        </w:rPr>
      </w:pPr>
    </w:p>
    <w:p w14:paraId="12FA41FF" w14:textId="77777777" w:rsidR="00A401D3" w:rsidRDefault="00A401D3" w:rsidP="00A401D3">
      <w:pPr>
        <w:tabs>
          <w:tab w:val="left" w:pos="6521"/>
        </w:tabs>
        <w:snapToGrid w:val="0"/>
        <w:spacing w:after="160" w:line="228" w:lineRule="auto"/>
        <w:ind w:right="264"/>
        <w:rPr>
          <w:rFonts w:ascii="MasqualeroW04-DemiBold" w:eastAsia="Times New Roman" w:hAnsi="MasqualeroW04-DemiBold" w:cs="Times New Roman"/>
          <w:color w:val="000000"/>
          <w:sz w:val="24"/>
          <w:szCs w:val="24"/>
          <w:lang w:val="en-CA"/>
        </w:rPr>
      </w:pPr>
    </w:p>
    <w:p w14:paraId="33EE47E3" w14:textId="77777777" w:rsidR="00A401D3" w:rsidRDefault="00A401D3" w:rsidP="00A401D3">
      <w:pPr>
        <w:tabs>
          <w:tab w:val="left" w:pos="6521"/>
        </w:tabs>
        <w:snapToGrid w:val="0"/>
        <w:spacing w:after="160" w:line="228" w:lineRule="auto"/>
        <w:ind w:right="264"/>
        <w:rPr>
          <w:rFonts w:ascii="MasqualeroW04-DemiBold" w:eastAsia="Times New Roman" w:hAnsi="MasqualeroW04-DemiBold" w:cs="Times New Roman"/>
          <w:color w:val="000000"/>
          <w:sz w:val="24"/>
          <w:szCs w:val="24"/>
          <w:lang w:val="en-CA"/>
        </w:rPr>
      </w:pPr>
    </w:p>
    <w:p w14:paraId="1923CC0E" w14:textId="77777777" w:rsidR="00A401D3" w:rsidRDefault="00A401D3" w:rsidP="00A401D3">
      <w:pPr>
        <w:tabs>
          <w:tab w:val="left" w:pos="6521"/>
        </w:tabs>
        <w:snapToGrid w:val="0"/>
        <w:spacing w:after="160" w:line="228" w:lineRule="auto"/>
        <w:ind w:right="264"/>
        <w:rPr>
          <w:rFonts w:ascii="MasqualeroW04-DemiBold" w:eastAsia="Times New Roman" w:hAnsi="MasqualeroW04-DemiBold" w:cs="Times New Roman"/>
          <w:color w:val="000000"/>
          <w:sz w:val="24"/>
          <w:szCs w:val="24"/>
          <w:lang w:val="en-CA"/>
        </w:rPr>
      </w:pPr>
    </w:p>
    <w:p w14:paraId="01874238" w14:textId="77777777" w:rsidR="00A401D3" w:rsidRDefault="00A401D3" w:rsidP="00A401D3">
      <w:pPr>
        <w:tabs>
          <w:tab w:val="left" w:pos="6521"/>
        </w:tabs>
        <w:snapToGrid w:val="0"/>
        <w:spacing w:after="160" w:line="228" w:lineRule="auto"/>
        <w:ind w:right="264"/>
        <w:rPr>
          <w:rFonts w:ascii="MasqualeroW04-DemiBold" w:eastAsia="Times New Roman" w:hAnsi="MasqualeroW04-DemiBold" w:cs="Times New Roman"/>
          <w:color w:val="000000"/>
          <w:sz w:val="24"/>
          <w:szCs w:val="24"/>
          <w:lang w:val="en-CA"/>
        </w:rPr>
      </w:pPr>
    </w:p>
    <w:p w14:paraId="6165C8DD" w14:textId="77777777" w:rsidR="00A401D3" w:rsidRDefault="00A401D3" w:rsidP="00A401D3">
      <w:pPr>
        <w:tabs>
          <w:tab w:val="left" w:pos="6521"/>
        </w:tabs>
        <w:snapToGrid w:val="0"/>
        <w:spacing w:after="160" w:line="228" w:lineRule="auto"/>
        <w:ind w:right="264"/>
        <w:rPr>
          <w:rFonts w:ascii="MasqualeroW04-DemiBold" w:eastAsia="Times New Roman" w:hAnsi="MasqualeroW04-DemiBold" w:cs="Times New Roman"/>
          <w:color w:val="000000"/>
          <w:sz w:val="24"/>
          <w:szCs w:val="24"/>
          <w:lang w:val="en-CA"/>
        </w:rPr>
      </w:pPr>
    </w:p>
    <w:p w14:paraId="26799705" w14:textId="77777777" w:rsidR="00A401D3" w:rsidRDefault="00A401D3" w:rsidP="00A401D3">
      <w:pPr>
        <w:tabs>
          <w:tab w:val="left" w:pos="6521"/>
        </w:tabs>
        <w:snapToGrid w:val="0"/>
        <w:spacing w:after="160" w:line="228" w:lineRule="auto"/>
        <w:ind w:right="264"/>
        <w:rPr>
          <w:rFonts w:ascii="MasqualeroW04-DemiBold" w:eastAsia="Times New Roman" w:hAnsi="MasqualeroW04-DemiBold" w:cs="Times New Roman"/>
          <w:color w:val="000000"/>
          <w:sz w:val="24"/>
          <w:szCs w:val="24"/>
          <w:lang w:val="en-CA"/>
        </w:rPr>
      </w:pPr>
    </w:p>
    <w:p w14:paraId="1219183F" w14:textId="77777777" w:rsidR="00A401D3" w:rsidRDefault="00A401D3" w:rsidP="00A401D3">
      <w:pPr>
        <w:tabs>
          <w:tab w:val="left" w:pos="6521"/>
        </w:tabs>
        <w:snapToGrid w:val="0"/>
        <w:spacing w:after="160" w:line="228" w:lineRule="auto"/>
        <w:ind w:right="264"/>
        <w:rPr>
          <w:rFonts w:ascii="MasqualeroW04-DemiBold" w:eastAsia="Times New Roman" w:hAnsi="MasqualeroW04-DemiBold" w:cs="Times New Roman"/>
          <w:color w:val="000000"/>
          <w:sz w:val="24"/>
          <w:szCs w:val="24"/>
          <w:lang w:val="en-CA"/>
        </w:rPr>
      </w:pPr>
    </w:p>
    <w:p w14:paraId="62900EEF" w14:textId="77777777" w:rsidR="00A401D3" w:rsidRDefault="00A401D3" w:rsidP="00A401D3">
      <w:pPr>
        <w:tabs>
          <w:tab w:val="left" w:pos="6521"/>
        </w:tabs>
        <w:snapToGrid w:val="0"/>
        <w:spacing w:after="160" w:line="228" w:lineRule="auto"/>
        <w:ind w:right="264"/>
        <w:rPr>
          <w:rFonts w:ascii="MasqualeroW04-DemiBold" w:eastAsia="Times New Roman" w:hAnsi="MasqualeroW04-DemiBold" w:cs="Times New Roman"/>
          <w:color w:val="000000"/>
          <w:sz w:val="24"/>
          <w:szCs w:val="24"/>
          <w:lang w:val="en-CA"/>
        </w:rPr>
      </w:pPr>
    </w:p>
    <w:p w14:paraId="682A2144" w14:textId="77777777" w:rsidR="00A401D3" w:rsidRDefault="00A401D3" w:rsidP="00A401D3">
      <w:pPr>
        <w:tabs>
          <w:tab w:val="left" w:pos="6521"/>
        </w:tabs>
        <w:snapToGrid w:val="0"/>
        <w:spacing w:after="160" w:line="228" w:lineRule="auto"/>
        <w:ind w:right="264"/>
        <w:rPr>
          <w:rFonts w:ascii="MasqualeroW04-DemiBold" w:eastAsia="Times New Roman" w:hAnsi="MasqualeroW04-DemiBold" w:cs="Times New Roman"/>
          <w:color w:val="000000"/>
          <w:sz w:val="24"/>
          <w:szCs w:val="24"/>
          <w:lang w:val="en-CA"/>
        </w:rPr>
      </w:pPr>
    </w:p>
    <w:p w14:paraId="65FEF105" w14:textId="77777777" w:rsidR="00A401D3" w:rsidRDefault="00A401D3" w:rsidP="00A401D3">
      <w:pPr>
        <w:tabs>
          <w:tab w:val="left" w:pos="6521"/>
        </w:tabs>
        <w:snapToGrid w:val="0"/>
        <w:spacing w:after="160" w:line="228" w:lineRule="auto"/>
        <w:ind w:right="264"/>
        <w:rPr>
          <w:rFonts w:ascii="MasqualeroW04-DemiBold" w:eastAsia="Times New Roman" w:hAnsi="MasqualeroW04-DemiBold" w:cs="Times New Roman"/>
          <w:color w:val="000000"/>
          <w:sz w:val="24"/>
          <w:szCs w:val="24"/>
          <w:lang w:val="en-CA"/>
        </w:rPr>
      </w:pPr>
    </w:p>
    <w:p w14:paraId="13F55DE4" w14:textId="77777777" w:rsidR="00A401D3" w:rsidRDefault="00A401D3" w:rsidP="00A401D3">
      <w:pPr>
        <w:tabs>
          <w:tab w:val="left" w:pos="6521"/>
        </w:tabs>
        <w:snapToGrid w:val="0"/>
        <w:spacing w:after="160" w:line="228" w:lineRule="auto"/>
        <w:ind w:right="264"/>
        <w:rPr>
          <w:rFonts w:ascii="MasqualeroW04-DemiBold" w:eastAsia="Times New Roman" w:hAnsi="MasqualeroW04-DemiBold" w:cs="Times New Roman"/>
          <w:color w:val="000000"/>
          <w:sz w:val="24"/>
          <w:szCs w:val="24"/>
          <w:lang w:val="en-CA"/>
        </w:rPr>
      </w:pPr>
    </w:p>
    <w:p w14:paraId="61EB8158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left="720" w:right="264" w:hanging="720"/>
        <w:rPr>
          <w:rFonts w:ascii="MasqualeroW04-Regular" w:eastAsia="Times New Roman" w:hAnsi="MasqualeroW04-Regular" w:cs="Times New Roman"/>
          <w:color w:val="000000"/>
          <w:sz w:val="32"/>
          <w:szCs w:val="32"/>
        </w:rPr>
      </w:pPr>
      <w:bookmarkStart w:id="15" w:name="_Hlk188884925"/>
      <w:r w:rsidRPr="00967F9C">
        <w:rPr>
          <w:rFonts w:ascii="MasqualeroW04-Regular" w:eastAsia="Times New Roman" w:hAnsi="MasqualeroW04-Regular" w:cs="Times New Roman"/>
          <w:color w:val="000000"/>
          <w:sz w:val="32"/>
          <w:szCs w:val="32"/>
        </w:rPr>
        <w:lastRenderedPageBreak/>
        <w:t>Rouge</w:t>
      </w:r>
    </w:p>
    <w:p w14:paraId="22CE005C" w14:textId="77777777" w:rsidR="00A401D3" w:rsidRPr="00967F9C" w:rsidRDefault="00A401D3" w:rsidP="00A401D3">
      <w:pPr>
        <w:tabs>
          <w:tab w:val="left" w:pos="6663"/>
        </w:tabs>
        <w:spacing w:after="160"/>
        <w:ind w:right="264"/>
        <w:rPr>
          <w:rFonts w:ascii="MasqualeroW04-DemiBold" w:eastAsia="Times New Roman" w:hAnsi="MasqualeroW04-DemiBold" w:cs="Times New Roman"/>
          <w:color w:val="000000"/>
        </w:rPr>
      </w:pPr>
      <w:r w:rsidRPr="00465921">
        <w:rPr>
          <w:rFonts w:ascii="MasqualeroW04-DemiBold" w:eastAsia="Times New Roman" w:hAnsi="MasqualeroW04-DemiBold" w:cs="Times New Roman"/>
          <w:color w:val="000000"/>
          <w:sz w:val="24"/>
          <w:szCs w:val="24"/>
        </w:rPr>
        <w:t>France</w:t>
      </w:r>
    </w:p>
    <w:p w14:paraId="53F098C5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Alsace, Agathe Bursin, Petit Bourgeois, Pinot Noir 2023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 105</w:t>
      </w:r>
    </w:p>
    <w:p w14:paraId="5021A51E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lang w:val="es-ES"/>
        </w:rPr>
      </w:pPr>
      <w:r w:rsidRPr="00967F9C">
        <w:rPr>
          <w:rFonts w:ascii="MasqualeroW04-Regular" w:eastAsia="Times New Roman" w:hAnsi="MasqualeroW04-Regular" w:cs="Times New Roman"/>
          <w:color w:val="000000"/>
          <w:lang w:val="es-ES"/>
        </w:rPr>
        <w:t>Beaujolais, Morgon ‘‘Grand Cras’’, Jean-Marc Burgaud 2023</w:t>
      </w:r>
      <w:r w:rsidRPr="00967F9C">
        <w:rPr>
          <w:rFonts w:ascii="MasqualeroW04-Regular" w:eastAsia="Times New Roman" w:hAnsi="MasqualeroW04-Regular" w:cs="Times New Roman"/>
          <w:color w:val="000000"/>
          <w:lang w:val="es-ES"/>
        </w:rPr>
        <w:tab/>
        <w:t xml:space="preserve">     74</w:t>
      </w:r>
    </w:p>
    <w:p w14:paraId="35C84ACA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Beaujolais, Morgon, Domaine Gaget, Je Me Souviens 2023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   85</w:t>
      </w:r>
    </w:p>
    <w:p w14:paraId="5FE9E785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Beaujolais, Morgon, Marcel Lapierre 2024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   95</w:t>
      </w:r>
    </w:p>
    <w:p w14:paraId="2B63C5BD" w14:textId="77777777" w:rsidR="00A401D3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Beaujolais d’Emeringes, Domaine des Jeunes Pousses, Aux Chânes 2020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   96</w:t>
      </w:r>
    </w:p>
    <w:p w14:paraId="2DA5B722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6"/>
        <w:rPr>
          <w:rFonts w:ascii="MasqualeroW04-Regular" w:eastAsia="Times New Roman" w:hAnsi="MasqualeroW04-Regular" w:cs="Times New Roman"/>
          <w:color w:val="000000"/>
        </w:rPr>
      </w:pPr>
      <w:r w:rsidRPr="00974C33">
        <w:rPr>
          <w:rFonts w:ascii="MasqualeroW04-Regular" w:eastAsia="Times New Roman" w:hAnsi="MasqualeroW04-Regular" w:cs="Times New Roman"/>
          <w:color w:val="000000"/>
        </w:rPr>
        <w:t>Bordeaux, V</w:t>
      </w:r>
      <w:r>
        <w:rPr>
          <w:rFonts w:ascii="MasqualeroW04-Regular" w:eastAsia="Times New Roman" w:hAnsi="MasqualeroW04-Regular" w:cs="Times New Roman"/>
          <w:color w:val="000000"/>
        </w:rPr>
        <w:t xml:space="preserve">in de </w:t>
      </w:r>
      <w:r w:rsidRPr="00974C33">
        <w:rPr>
          <w:rFonts w:ascii="MasqualeroW04-Regular" w:eastAsia="Times New Roman" w:hAnsi="MasqualeroW04-Regular" w:cs="Times New Roman"/>
          <w:color w:val="000000"/>
        </w:rPr>
        <w:t>F</w:t>
      </w:r>
      <w:r>
        <w:rPr>
          <w:rFonts w:ascii="MasqualeroW04-Regular" w:eastAsia="Times New Roman" w:hAnsi="MasqualeroW04-Regular" w:cs="Times New Roman"/>
          <w:color w:val="000000"/>
        </w:rPr>
        <w:t>rance</w:t>
      </w:r>
      <w:r w:rsidRPr="00974C33">
        <w:rPr>
          <w:rFonts w:ascii="MasqualeroW04-Regular" w:eastAsia="Times New Roman" w:hAnsi="MasqualeroW04-Regular" w:cs="Times New Roman"/>
          <w:color w:val="000000"/>
        </w:rPr>
        <w:t>, Château Maison Blanche, Vinum Simplex, Solera</w:t>
      </w:r>
      <w:r>
        <w:rPr>
          <w:rFonts w:ascii="MasqualeroW04-Regular" w:eastAsia="Times New Roman" w:hAnsi="MasqualeroW04-Regular" w:cs="Times New Roman"/>
          <w:color w:val="000000"/>
        </w:rPr>
        <w:t xml:space="preserve">       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</w:t>
      </w:r>
      <w:r>
        <w:rPr>
          <w:rFonts w:ascii="MasqualeroW04-Regular" w:eastAsia="Times New Roman" w:hAnsi="MasqualeroW04-Regular" w:cs="Times New Roman"/>
          <w:color w:val="000000"/>
        </w:rPr>
        <w:t xml:space="preserve"> </w:t>
      </w:r>
      <w:r w:rsidRPr="00967F9C">
        <w:rPr>
          <w:rFonts w:ascii="MasqualeroW04-Regular" w:eastAsia="Times New Roman" w:hAnsi="MasqualeroW04-Regular" w:cs="Times New Roman"/>
          <w:color w:val="000000"/>
        </w:rPr>
        <w:t xml:space="preserve"> 1</w:t>
      </w:r>
      <w:r>
        <w:rPr>
          <w:rFonts w:ascii="MasqualeroW04-Regular" w:eastAsia="Times New Roman" w:hAnsi="MasqualeroW04-Regular" w:cs="Times New Roman"/>
          <w:color w:val="000000"/>
        </w:rPr>
        <w:t>10</w:t>
      </w:r>
    </w:p>
    <w:p w14:paraId="496F542A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6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Bordeaux, Saint-Émilion Grand Cru, Château Haut Segottes 2018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  115</w:t>
      </w:r>
    </w:p>
    <w:p w14:paraId="4EFCADAB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6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Bordeaux, Pessac-Léognan, Château Malartic-Lagravière 2020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 185</w:t>
      </w:r>
    </w:p>
    <w:p w14:paraId="4E9F4DDD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lang w:val="es-ES"/>
        </w:rPr>
      </w:pPr>
      <w:r w:rsidRPr="00967F9C">
        <w:rPr>
          <w:rFonts w:ascii="MasqualeroW04-Regular" w:eastAsia="Times New Roman" w:hAnsi="MasqualeroW04-Regular" w:cs="Times New Roman"/>
          <w:color w:val="000000"/>
          <w:lang w:val="es-ES"/>
        </w:rPr>
        <w:t>Bourgogne, Lucien Muzard &amp; Fils, Pinot Noir 2023</w:t>
      </w:r>
      <w:r w:rsidRPr="00967F9C">
        <w:rPr>
          <w:rFonts w:ascii="MasqualeroW04-Regular" w:eastAsia="Times New Roman" w:hAnsi="MasqualeroW04-Regular" w:cs="Times New Roman"/>
          <w:color w:val="000000"/>
          <w:lang w:val="es-ES"/>
        </w:rPr>
        <w:tab/>
        <w:t xml:space="preserve">     88</w:t>
      </w:r>
    </w:p>
    <w:p w14:paraId="507B01D5" w14:textId="77777777" w:rsidR="00A401D3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lang w:val="es-ES"/>
        </w:rPr>
      </w:pPr>
      <w:r w:rsidRPr="00967F9C">
        <w:rPr>
          <w:rFonts w:ascii="MasqualeroW04-Regular" w:eastAsia="Times New Roman" w:hAnsi="MasqualeroW04-Regular" w:cs="Times New Roman"/>
          <w:color w:val="000000"/>
          <w:lang w:val="es-ES"/>
        </w:rPr>
        <w:t>Bourgogne, Marsannay</w:t>
      </w:r>
      <w:r>
        <w:rPr>
          <w:rFonts w:ascii="MasqualeroW04-Regular" w:eastAsia="Times New Roman" w:hAnsi="MasqualeroW04-Regular" w:cs="Times New Roman"/>
          <w:color w:val="000000"/>
          <w:lang w:val="es-ES"/>
        </w:rPr>
        <w:t xml:space="preserve">, </w:t>
      </w:r>
      <w:r w:rsidRPr="00967F9C">
        <w:rPr>
          <w:rFonts w:ascii="MasqualeroW04-Regular" w:eastAsia="Times New Roman" w:hAnsi="MasqualeroW04-Regular" w:cs="Times New Roman"/>
          <w:color w:val="000000"/>
          <w:lang w:val="es-ES"/>
        </w:rPr>
        <w:t>Hervé Charlopin, Es-Chezots 2023</w:t>
      </w:r>
      <w:r w:rsidRPr="00967F9C">
        <w:rPr>
          <w:rFonts w:ascii="MasqualeroW04-Regular" w:eastAsia="Times New Roman" w:hAnsi="MasqualeroW04-Regular" w:cs="Times New Roman"/>
          <w:color w:val="000000"/>
          <w:lang w:val="es-ES"/>
        </w:rPr>
        <w:tab/>
        <w:t xml:space="preserve">     96</w:t>
      </w:r>
    </w:p>
    <w:p w14:paraId="1A022D76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lang w:val="es-ES"/>
        </w:rPr>
      </w:pPr>
      <w:r w:rsidRPr="00396189">
        <w:rPr>
          <w:rFonts w:ascii="MasqualeroW04-Regular" w:eastAsia="Times New Roman" w:hAnsi="MasqualeroW04-Regular" w:cs="Times New Roman"/>
          <w:color w:val="000000"/>
          <w:lang w:val="es-ES"/>
        </w:rPr>
        <w:t>Bourgogne, Hudelot-No</w:t>
      </w:r>
      <w:r w:rsidRPr="00447945">
        <w:rPr>
          <w:rFonts w:ascii="MasqualeroW04-Regular" w:eastAsia="Times New Roman" w:hAnsi="MasqualeroW04-Regular" w:cs="Times New Roman"/>
          <w:color w:val="000000"/>
          <w:lang w:val="es-ES"/>
        </w:rPr>
        <w:t>ë</w:t>
      </w:r>
      <w:r w:rsidRPr="00396189">
        <w:rPr>
          <w:rFonts w:ascii="MasqualeroW04-Regular" w:eastAsia="Times New Roman" w:hAnsi="MasqualeroW04-Regular" w:cs="Times New Roman"/>
          <w:color w:val="000000"/>
          <w:lang w:val="es-ES"/>
        </w:rPr>
        <w:t>llat 2022</w:t>
      </w:r>
      <w:r w:rsidRPr="00967F9C">
        <w:rPr>
          <w:rFonts w:ascii="MasqualeroW04-Regular" w:eastAsia="Times New Roman" w:hAnsi="MasqualeroW04-Regular" w:cs="Times New Roman"/>
          <w:color w:val="000000"/>
          <w:lang w:val="es-ES"/>
        </w:rPr>
        <w:tab/>
        <w:t xml:space="preserve">  </w:t>
      </w:r>
      <w:r>
        <w:rPr>
          <w:rFonts w:ascii="MasqualeroW04-Regular" w:eastAsia="Times New Roman" w:hAnsi="MasqualeroW04-Regular" w:cs="Times New Roman"/>
          <w:color w:val="000000"/>
          <w:lang w:val="es-ES"/>
        </w:rPr>
        <w:t>17</w:t>
      </w:r>
      <w:r w:rsidRPr="00967F9C">
        <w:rPr>
          <w:rFonts w:ascii="MasqualeroW04-Regular" w:eastAsia="Times New Roman" w:hAnsi="MasqualeroW04-Regular" w:cs="Times New Roman"/>
          <w:color w:val="000000"/>
          <w:lang w:val="es-ES"/>
        </w:rPr>
        <w:t>0</w:t>
      </w:r>
    </w:p>
    <w:p w14:paraId="6096BC9D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lang w:val="es-ES"/>
        </w:rPr>
      </w:pPr>
      <w:r w:rsidRPr="00967F9C">
        <w:rPr>
          <w:rFonts w:ascii="MasqualeroW04-Regular" w:eastAsia="Times New Roman" w:hAnsi="MasqualeroW04-Regular" w:cs="Times New Roman"/>
          <w:color w:val="000000"/>
          <w:lang w:val="es-ES"/>
        </w:rPr>
        <w:t>Bourgogne, Domaine Dugat-Py 2022</w:t>
      </w:r>
      <w:r w:rsidRPr="00967F9C">
        <w:rPr>
          <w:rFonts w:ascii="MasqualeroW04-Regular" w:eastAsia="Times New Roman" w:hAnsi="MasqualeroW04-Regular" w:cs="Times New Roman"/>
          <w:color w:val="000000"/>
          <w:lang w:val="es-ES"/>
        </w:rPr>
        <w:tab/>
        <w:t xml:space="preserve">  230</w:t>
      </w:r>
    </w:p>
    <w:p w14:paraId="11CECE72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Bourgogne, Gevrey-Chambertain, Domaine Joseph Roty 2020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280</w:t>
      </w:r>
    </w:p>
    <w:p w14:paraId="45D2A51C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Bourgogne, Volnay 1</w:t>
      </w:r>
      <w:r w:rsidRPr="00967F9C">
        <w:rPr>
          <w:rFonts w:ascii="MasqualeroW04-Regular" w:eastAsia="Times New Roman" w:hAnsi="MasqualeroW04-Regular" w:cs="Times New Roman"/>
          <w:color w:val="000000"/>
          <w:vertAlign w:val="superscript"/>
        </w:rPr>
        <w:t>er</w:t>
      </w:r>
      <w:r w:rsidRPr="00967F9C">
        <w:rPr>
          <w:rFonts w:ascii="MasqualeroW04-Regular" w:eastAsia="Times New Roman" w:hAnsi="MasqualeroW04-Regular" w:cs="Times New Roman"/>
          <w:color w:val="000000"/>
        </w:rPr>
        <w:t xml:space="preserve"> Cru Les Lurets, Camille Giroud 2013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330</w:t>
      </w:r>
    </w:p>
    <w:p w14:paraId="3D14F7C4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Bourgogne, Corton Le Rognet Grand Cru, Michel Mallard 1996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 515</w:t>
      </w:r>
    </w:p>
    <w:p w14:paraId="6871F6D0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Bourgogne, Savigny-les-Beaune 1</w:t>
      </w:r>
      <w:r w:rsidRPr="00967F9C">
        <w:rPr>
          <w:rFonts w:ascii="MasqualeroW04-Regular" w:eastAsia="Times New Roman" w:hAnsi="MasqualeroW04-Regular" w:cs="Times New Roman"/>
          <w:color w:val="000000"/>
          <w:vertAlign w:val="superscript"/>
        </w:rPr>
        <w:t>er</w:t>
      </w:r>
      <w:r w:rsidRPr="00967F9C">
        <w:rPr>
          <w:rFonts w:ascii="MasqualeroW04-Regular" w:eastAsia="Times New Roman" w:hAnsi="MasqualeroW04-Regular" w:cs="Times New Roman"/>
          <w:color w:val="000000"/>
        </w:rPr>
        <w:t xml:space="preserve"> Cru Les Narbantons, Maison Leroy 2011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850</w:t>
      </w:r>
    </w:p>
    <w:bookmarkEnd w:id="15"/>
    <w:p w14:paraId="33DB9677" w14:textId="77777777" w:rsidR="00A401D3" w:rsidRDefault="00A401D3" w:rsidP="00A401D3">
      <w:pPr>
        <w:tabs>
          <w:tab w:val="left" w:pos="6521"/>
        </w:tabs>
        <w:snapToGrid w:val="0"/>
        <w:spacing w:after="160" w:line="228" w:lineRule="auto"/>
        <w:ind w:right="264"/>
        <w:rPr>
          <w:rFonts w:ascii="MasqualeroW04-DemiBold" w:eastAsia="Times New Roman" w:hAnsi="MasqualeroW04-DemiBold" w:cs="Times New Roman"/>
          <w:color w:val="000000"/>
          <w:sz w:val="24"/>
          <w:szCs w:val="24"/>
        </w:rPr>
      </w:pPr>
    </w:p>
    <w:p w14:paraId="42B1D913" w14:textId="77777777" w:rsidR="00A401D3" w:rsidRDefault="00A401D3" w:rsidP="00A401D3">
      <w:pPr>
        <w:tabs>
          <w:tab w:val="left" w:pos="6521"/>
        </w:tabs>
        <w:snapToGrid w:val="0"/>
        <w:spacing w:after="160" w:line="228" w:lineRule="auto"/>
        <w:ind w:right="264"/>
        <w:rPr>
          <w:rFonts w:ascii="MasqualeroW04-DemiBold" w:eastAsia="Times New Roman" w:hAnsi="MasqualeroW04-DemiBold" w:cs="Times New Roman"/>
          <w:color w:val="000000"/>
          <w:sz w:val="24"/>
          <w:szCs w:val="24"/>
        </w:rPr>
      </w:pPr>
    </w:p>
    <w:p w14:paraId="538C3370" w14:textId="77777777" w:rsidR="00A401D3" w:rsidRDefault="00A401D3" w:rsidP="00A401D3">
      <w:pPr>
        <w:tabs>
          <w:tab w:val="left" w:pos="6521"/>
        </w:tabs>
        <w:snapToGrid w:val="0"/>
        <w:spacing w:after="160" w:line="228" w:lineRule="auto"/>
        <w:ind w:right="264"/>
        <w:rPr>
          <w:rFonts w:ascii="MasqualeroW04-DemiBold" w:eastAsia="Times New Roman" w:hAnsi="MasqualeroW04-DemiBold" w:cs="Times New Roman"/>
          <w:color w:val="000000"/>
          <w:sz w:val="24"/>
          <w:szCs w:val="24"/>
        </w:rPr>
      </w:pPr>
    </w:p>
    <w:p w14:paraId="06AB43AE" w14:textId="77777777" w:rsidR="00A401D3" w:rsidRDefault="00A401D3" w:rsidP="00A401D3">
      <w:pPr>
        <w:tabs>
          <w:tab w:val="left" w:pos="6521"/>
        </w:tabs>
        <w:snapToGrid w:val="0"/>
        <w:spacing w:after="160" w:line="228" w:lineRule="auto"/>
        <w:ind w:right="264"/>
        <w:rPr>
          <w:rFonts w:ascii="MasqualeroW04-DemiBold" w:eastAsia="Times New Roman" w:hAnsi="MasqualeroW04-DemiBold" w:cs="Times New Roman"/>
          <w:color w:val="000000"/>
          <w:sz w:val="24"/>
          <w:szCs w:val="24"/>
        </w:rPr>
      </w:pPr>
    </w:p>
    <w:p w14:paraId="621A0B6C" w14:textId="77777777" w:rsidR="00A401D3" w:rsidRDefault="00A401D3" w:rsidP="00A401D3">
      <w:pPr>
        <w:tabs>
          <w:tab w:val="left" w:pos="6521"/>
        </w:tabs>
        <w:snapToGrid w:val="0"/>
        <w:spacing w:after="160" w:line="228" w:lineRule="auto"/>
        <w:ind w:right="264"/>
        <w:rPr>
          <w:rFonts w:ascii="MasqualeroW04-DemiBold" w:eastAsia="Times New Roman" w:hAnsi="MasqualeroW04-DemiBold" w:cs="Times New Roman"/>
          <w:color w:val="000000"/>
          <w:sz w:val="24"/>
          <w:szCs w:val="24"/>
        </w:rPr>
      </w:pPr>
    </w:p>
    <w:p w14:paraId="393E95AE" w14:textId="77777777" w:rsidR="00A401D3" w:rsidRDefault="00A401D3" w:rsidP="00A401D3">
      <w:pPr>
        <w:tabs>
          <w:tab w:val="left" w:pos="6521"/>
        </w:tabs>
        <w:snapToGrid w:val="0"/>
        <w:spacing w:after="160" w:line="228" w:lineRule="auto"/>
        <w:ind w:right="264"/>
        <w:rPr>
          <w:rFonts w:ascii="MasqualeroW04-DemiBold" w:eastAsia="Times New Roman" w:hAnsi="MasqualeroW04-DemiBold" w:cs="Times New Roman"/>
          <w:color w:val="000000"/>
          <w:sz w:val="24"/>
          <w:szCs w:val="24"/>
        </w:rPr>
      </w:pPr>
    </w:p>
    <w:p w14:paraId="0E06B71C" w14:textId="77777777" w:rsidR="00A401D3" w:rsidRDefault="00A401D3" w:rsidP="00A401D3">
      <w:pPr>
        <w:tabs>
          <w:tab w:val="left" w:pos="6521"/>
        </w:tabs>
        <w:snapToGrid w:val="0"/>
        <w:spacing w:after="160" w:line="228" w:lineRule="auto"/>
        <w:ind w:right="264"/>
        <w:rPr>
          <w:rFonts w:ascii="MasqualeroW04-DemiBold" w:eastAsia="Times New Roman" w:hAnsi="MasqualeroW04-DemiBold" w:cs="Times New Roman"/>
          <w:color w:val="000000"/>
          <w:sz w:val="24"/>
          <w:szCs w:val="24"/>
        </w:rPr>
      </w:pPr>
    </w:p>
    <w:p w14:paraId="72B61CD6" w14:textId="77777777" w:rsidR="00A401D3" w:rsidRDefault="00A401D3" w:rsidP="00A401D3">
      <w:pPr>
        <w:tabs>
          <w:tab w:val="left" w:pos="6521"/>
        </w:tabs>
        <w:snapToGrid w:val="0"/>
        <w:spacing w:after="160" w:line="228" w:lineRule="auto"/>
        <w:ind w:right="264"/>
        <w:rPr>
          <w:rFonts w:ascii="MasqualeroW04-DemiBold" w:eastAsia="Times New Roman" w:hAnsi="MasqualeroW04-DemiBold" w:cs="Times New Roman"/>
          <w:color w:val="000000"/>
          <w:sz w:val="24"/>
          <w:szCs w:val="24"/>
        </w:rPr>
      </w:pPr>
    </w:p>
    <w:p w14:paraId="12CF7DE3" w14:textId="77777777" w:rsidR="00A401D3" w:rsidRDefault="00A401D3" w:rsidP="00A401D3">
      <w:pPr>
        <w:tabs>
          <w:tab w:val="left" w:pos="6521"/>
        </w:tabs>
        <w:snapToGrid w:val="0"/>
        <w:spacing w:after="160" w:line="228" w:lineRule="auto"/>
        <w:ind w:right="264"/>
        <w:rPr>
          <w:rFonts w:ascii="MasqualeroW04-DemiBold" w:eastAsia="Times New Roman" w:hAnsi="MasqualeroW04-DemiBold" w:cs="Times New Roman"/>
          <w:color w:val="000000"/>
          <w:sz w:val="24"/>
          <w:szCs w:val="24"/>
        </w:rPr>
      </w:pPr>
    </w:p>
    <w:p w14:paraId="289999A5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DemiBold" w:eastAsia="Times New Roman" w:hAnsi="MasqualeroW04-DemiBold" w:cs="Times New Roman"/>
          <w:color w:val="000000"/>
        </w:rPr>
      </w:pPr>
      <w:bookmarkStart w:id="16" w:name="_Hlk188884948"/>
      <w:r w:rsidRPr="00465921">
        <w:rPr>
          <w:rFonts w:ascii="MasqualeroW04-DemiBold" w:eastAsia="Times New Roman" w:hAnsi="MasqualeroW04-DemiBold" w:cs="Times New Roman"/>
          <w:color w:val="000000"/>
          <w:sz w:val="24"/>
          <w:szCs w:val="24"/>
        </w:rPr>
        <w:t>France</w:t>
      </w:r>
      <w:r w:rsidRPr="00967F9C">
        <w:rPr>
          <w:rFonts w:ascii="MasqualeroW04-DemiBold" w:eastAsia="Times New Roman" w:hAnsi="MasqualeroW04-DemiBold" w:cs="Times New Roman"/>
          <w:color w:val="000000"/>
        </w:rPr>
        <w:t xml:space="preserve"> (suite)</w:t>
      </w:r>
    </w:p>
    <w:p w14:paraId="27A82021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6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Jura, Arbois, Domaine Rolet, Trousseau 2020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  88</w:t>
      </w:r>
    </w:p>
    <w:p w14:paraId="77E55143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Rhône, Collines Rhodaniennes, Yves Cuilleron</w:t>
      </w:r>
      <w:r w:rsidRPr="00967F9C">
        <w:rPr>
          <w:rFonts w:ascii="MasqualeroW04-Regular" w:eastAsia="Times New Roman" w:hAnsi="MasqualeroW04-Regular" w:cs="Times New Roman"/>
          <w:color w:val="000000"/>
        </w:rPr>
        <w:br/>
        <w:t>Les Vignes d’à Côté, Syrah 2023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   56</w:t>
      </w:r>
    </w:p>
    <w:p w14:paraId="336B7389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Rhône, Côtes du Rhône Villages</w:t>
      </w:r>
      <w:r w:rsidRPr="00967F9C">
        <w:rPr>
          <w:rFonts w:ascii="MasqualeroW04-Regular" w:eastAsia="Times New Roman" w:hAnsi="MasqualeroW04-Regular" w:cs="Times New Roman"/>
          <w:color w:val="000000"/>
        </w:rPr>
        <w:br/>
        <w:t>Domaine Roger Perrin, Cuvée Vieilles Vignes 2022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   76</w:t>
      </w:r>
    </w:p>
    <w:p w14:paraId="3C3C1820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Rhône, Saint-Joseph, Martine &amp; Christian Rouchier, La Chave 2019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 155</w:t>
      </w:r>
    </w:p>
    <w:p w14:paraId="687656CB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Rhône, Saint-Joseph, Pierre Gonon 2020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 215</w:t>
      </w:r>
    </w:p>
    <w:p w14:paraId="1EEC9B6A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Rhône, Saint-Joseph, E. Guigal, Les Vignes de l’Hospice 2020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265</w:t>
      </w:r>
    </w:p>
    <w:p w14:paraId="7612FA09" w14:textId="77777777" w:rsidR="00A401D3" w:rsidRPr="00967F9C" w:rsidRDefault="00A401D3" w:rsidP="00A401D3">
      <w:pPr>
        <w:tabs>
          <w:tab w:val="left" w:pos="6521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Rhône, Cornas, Jean-Luc Colombo, Les Ruchets 2016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   300</w:t>
      </w:r>
    </w:p>
    <w:p w14:paraId="510F24E1" w14:textId="77777777" w:rsidR="00A401D3" w:rsidRPr="00967F9C" w:rsidRDefault="00A401D3" w:rsidP="00A401D3">
      <w:pPr>
        <w:tabs>
          <w:tab w:val="left" w:pos="6521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Rhône, Côte-Rôtie, Domaine Rostaing, Côte Blonde 2021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   440</w:t>
      </w:r>
    </w:p>
    <w:p w14:paraId="4D069E16" w14:textId="77777777" w:rsidR="00A401D3" w:rsidRPr="00967F9C" w:rsidRDefault="00A401D3" w:rsidP="00A401D3">
      <w:pPr>
        <w:tabs>
          <w:tab w:val="left" w:pos="6521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Roussillon, VdF, La Petite Baigneuse, Les Loustics 2019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      69</w:t>
      </w:r>
    </w:p>
    <w:p w14:paraId="11EB7D60" w14:textId="77777777" w:rsidR="00A401D3" w:rsidRPr="00967F9C" w:rsidRDefault="00A401D3" w:rsidP="00A401D3">
      <w:pPr>
        <w:tabs>
          <w:tab w:val="left" w:pos="6521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Savoie, Isère Balmes Dauphinoises, Nicolas Gonin, Mondeuse 2020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      82</w:t>
      </w:r>
    </w:p>
    <w:p w14:paraId="12357504" w14:textId="77777777" w:rsidR="00A401D3" w:rsidRPr="00967F9C" w:rsidRDefault="00A401D3" w:rsidP="00A401D3">
      <w:pPr>
        <w:tabs>
          <w:tab w:val="left" w:pos="6521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Sud-Ouest, Cahors, Château Haut-Monplaisir, Tradition, Malbec 2021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      62</w:t>
      </w:r>
    </w:p>
    <w:p w14:paraId="27D6C337" w14:textId="77777777" w:rsidR="00A401D3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Sud-Ouest, VdF, Jonc Blanc, Pure-T, Merlot 2018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   96</w:t>
      </w:r>
    </w:p>
    <w:p w14:paraId="750BE7A0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</w:rPr>
      </w:pPr>
      <w:r w:rsidRPr="00396189">
        <w:rPr>
          <w:rFonts w:ascii="MasqualeroW04-Regular" w:eastAsia="Times New Roman" w:hAnsi="MasqualeroW04-Regular" w:cs="Times New Roman"/>
          <w:color w:val="000000"/>
        </w:rPr>
        <w:t>Sud-Ouest, Irouléguy, Domaine Amama, Egu 2022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 </w:t>
      </w:r>
      <w:r>
        <w:rPr>
          <w:rFonts w:ascii="MasqualeroW04-Regular" w:eastAsia="Times New Roman" w:hAnsi="MasqualeroW04-Regular" w:cs="Times New Roman"/>
          <w:color w:val="000000"/>
        </w:rPr>
        <w:t>110</w:t>
      </w:r>
    </w:p>
    <w:bookmarkEnd w:id="16"/>
    <w:p w14:paraId="79CA6466" w14:textId="77777777" w:rsidR="00A401D3" w:rsidRDefault="00A401D3" w:rsidP="00A401D3">
      <w:pPr>
        <w:tabs>
          <w:tab w:val="left" w:pos="6521"/>
        </w:tabs>
        <w:snapToGrid w:val="0"/>
        <w:spacing w:after="160" w:line="228" w:lineRule="auto"/>
        <w:ind w:right="264"/>
        <w:rPr>
          <w:rFonts w:ascii="MasqualeroW04-DemiBold" w:eastAsia="Times New Roman" w:hAnsi="MasqualeroW04-DemiBold" w:cs="Times New Roman"/>
          <w:color w:val="000000"/>
          <w:sz w:val="24"/>
          <w:szCs w:val="24"/>
        </w:rPr>
      </w:pPr>
    </w:p>
    <w:p w14:paraId="4FA4D6A6" w14:textId="77777777" w:rsidR="00A401D3" w:rsidRDefault="00A401D3" w:rsidP="00A401D3">
      <w:pPr>
        <w:tabs>
          <w:tab w:val="left" w:pos="6521"/>
        </w:tabs>
        <w:snapToGrid w:val="0"/>
        <w:spacing w:after="160" w:line="228" w:lineRule="auto"/>
        <w:ind w:right="264"/>
        <w:rPr>
          <w:rFonts w:ascii="MasqualeroW04-DemiBold" w:eastAsia="Times New Roman" w:hAnsi="MasqualeroW04-DemiBold" w:cs="Times New Roman"/>
          <w:color w:val="000000"/>
          <w:sz w:val="24"/>
          <w:szCs w:val="24"/>
        </w:rPr>
      </w:pPr>
    </w:p>
    <w:p w14:paraId="79286E71" w14:textId="77777777" w:rsidR="00A401D3" w:rsidRDefault="00A401D3" w:rsidP="00A401D3">
      <w:pPr>
        <w:tabs>
          <w:tab w:val="left" w:pos="6521"/>
        </w:tabs>
        <w:snapToGrid w:val="0"/>
        <w:spacing w:after="160" w:line="228" w:lineRule="auto"/>
        <w:ind w:right="264"/>
        <w:rPr>
          <w:rFonts w:ascii="MasqualeroW04-DemiBold" w:eastAsia="Times New Roman" w:hAnsi="MasqualeroW04-DemiBold" w:cs="Times New Roman"/>
          <w:color w:val="000000"/>
          <w:sz w:val="24"/>
          <w:szCs w:val="24"/>
        </w:rPr>
      </w:pPr>
    </w:p>
    <w:p w14:paraId="71A44006" w14:textId="77777777" w:rsidR="00A401D3" w:rsidRDefault="00A401D3" w:rsidP="00A401D3">
      <w:pPr>
        <w:tabs>
          <w:tab w:val="left" w:pos="6521"/>
        </w:tabs>
        <w:snapToGrid w:val="0"/>
        <w:spacing w:after="160" w:line="228" w:lineRule="auto"/>
        <w:ind w:right="264"/>
        <w:rPr>
          <w:rFonts w:ascii="MasqualeroW04-DemiBold" w:eastAsia="Times New Roman" w:hAnsi="MasqualeroW04-DemiBold" w:cs="Times New Roman"/>
          <w:color w:val="000000"/>
          <w:sz w:val="24"/>
          <w:szCs w:val="24"/>
        </w:rPr>
      </w:pPr>
    </w:p>
    <w:p w14:paraId="3D42E6C2" w14:textId="77777777" w:rsidR="00A401D3" w:rsidRDefault="00A401D3" w:rsidP="00A401D3">
      <w:pPr>
        <w:tabs>
          <w:tab w:val="left" w:pos="6521"/>
        </w:tabs>
        <w:snapToGrid w:val="0"/>
        <w:spacing w:after="160" w:line="228" w:lineRule="auto"/>
        <w:ind w:right="264"/>
        <w:rPr>
          <w:rFonts w:ascii="MasqualeroW04-DemiBold" w:eastAsia="Times New Roman" w:hAnsi="MasqualeroW04-DemiBold" w:cs="Times New Roman"/>
          <w:color w:val="000000"/>
          <w:sz w:val="24"/>
          <w:szCs w:val="24"/>
        </w:rPr>
      </w:pPr>
    </w:p>
    <w:p w14:paraId="4A935CE1" w14:textId="77777777" w:rsidR="00A401D3" w:rsidRDefault="00A401D3" w:rsidP="00A401D3">
      <w:pPr>
        <w:tabs>
          <w:tab w:val="left" w:pos="6521"/>
        </w:tabs>
        <w:snapToGrid w:val="0"/>
        <w:spacing w:after="160" w:line="228" w:lineRule="auto"/>
        <w:ind w:right="264"/>
        <w:rPr>
          <w:rFonts w:ascii="MasqualeroW04-DemiBold" w:eastAsia="Times New Roman" w:hAnsi="MasqualeroW04-DemiBold" w:cs="Times New Roman"/>
          <w:color w:val="000000"/>
          <w:sz w:val="24"/>
          <w:szCs w:val="24"/>
        </w:rPr>
      </w:pPr>
    </w:p>
    <w:p w14:paraId="6415A733" w14:textId="77777777" w:rsidR="00A401D3" w:rsidRDefault="00A401D3" w:rsidP="00A401D3">
      <w:pPr>
        <w:tabs>
          <w:tab w:val="left" w:pos="6521"/>
        </w:tabs>
        <w:snapToGrid w:val="0"/>
        <w:spacing w:after="160" w:line="228" w:lineRule="auto"/>
        <w:ind w:right="264"/>
        <w:rPr>
          <w:rFonts w:ascii="MasqualeroW04-DemiBold" w:eastAsia="Times New Roman" w:hAnsi="MasqualeroW04-DemiBold" w:cs="Times New Roman"/>
          <w:color w:val="000000"/>
          <w:sz w:val="24"/>
          <w:szCs w:val="24"/>
        </w:rPr>
      </w:pPr>
    </w:p>
    <w:p w14:paraId="28BC539A" w14:textId="77777777" w:rsidR="00A401D3" w:rsidRDefault="00A401D3" w:rsidP="00A401D3">
      <w:pPr>
        <w:tabs>
          <w:tab w:val="left" w:pos="6521"/>
        </w:tabs>
        <w:snapToGrid w:val="0"/>
        <w:spacing w:after="160" w:line="228" w:lineRule="auto"/>
        <w:ind w:right="264"/>
        <w:rPr>
          <w:rFonts w:ascii="MasqualeroW04-DemiBold" w:eastAsia="Times New Roman" w:hAnsi="MasqualeroW04-DemiBold" w:cs="Times New Roman"/>
          <w:color w:val="000000"/>
          <w:sz w:val="24"/>
          <w:szCs w:val="24"/>
        </w:rPr>
      </w:pPr>
    </w:p>
    <w:p w14:paraId="3EC691FA" w14:textId="77777777" w:rsidR="00A401D3" w:rsidRDefault="00A401D3" w:rsidP="00A401D3">
      <w:pPr>
        <w:tabs>
          <w:tab w:val="left" w:pos="6521"/>
        </w:tabs>
        <w:snapToGrid w:val="0"/>
        <w:spacing w:after="160" w:line="228" w:lineRule="auto"/>
        <w:ind w:right="264"/>
        <w:rPr>
          <w:rFonts w:ascii="MasqualeroW04-DemiBold" w:eastAsia="Times New Roman" w:hAnsi="MasqualeroW04-DemiBold" w:cs="Times New Roman"/>
          <w:color w:val="000000"/>
          <w:sz w:val="24"/>
          <w:szCs w:val="24"/>
        </w:rPr>
      </w:pPr>
    </w:p>
    <w:p w14:paraId="04B83FCA" w14:textId="77777777" w:rsidR="00A401D3" w:rsidRDefault="00A401D3" w:rsidP="00A401D3">
      <w:pPr>
        <w:tabs>
          <w:tab w:val="left" w:pos="6521"/>
        </w:tabs>
        <w:snapToGrid w:val="0"/>
        <w:spacing w:after="160" w:line="228" w:lineRule="auto"/>
        <w:ind w:right="264"/>
        <w:rPr>
          <w:rFonts w:ascii="MasqualeroW04-DemiBold" w:eastAsia="Times New Roman" w:hAnsi="MasqualeroW04-DemiBold" w:cs="Times New Roman"/>
          <w:color w:val="000000"/>
          <w:sz w:val="24"/>
          <w:szCs w:val="24"/>
        </w:rPr>
      </w:pPr>
    </w:p>
    <w:p w14:paraId="15144C20" w14:textId="77777777" w:rsidR="00A401D3" w:rsidRDefault="00A401D3" w:rsidP="00A401D3">
      <w:pPr>
        <w:tabs>
          <w:tab w:val="left" w:pos="6521"/>
        </w:tabs>
        <w:snapToGrid w:val="0"/>
        <w:spacing w:after="160" w:line="228" w:lineRule="auto"/>
        <w:ind w:right="264"/>
        <w:rPr>
          <w:rFonts w:ascii="MasqualeroW04-DemiBold" w:eastAsia="Times New Roman" w:hAnsi="MasqualeroW04-DemiBold" w:cs="Times New Roman"/>
          <w:color w:val="000000"/>
          <w:sz w:val="24"/>
          <w:szCs w:val="24"/>
        </w:rPr>
      </w:pPr>
    </w:p>
    <w:p w14:paraId="47851847" w14:textId="77777777" w:rsidR="00A401D3" w:rsidRDefault="00A401D3" w:rsidP="00A401D3">
      <w:pPr>
        <w:tabs>
          <w:tab w:val="left" w:pos="6521"/>
        </w:tabs>
        <w:snapToGrid w:val="0"/>
        <w:spacing w:after="160" w:line="228" w:lineRule="auto"/>
        <w:ind w:right="264"/>
        <w:rPr>
          <w:rFonts w:ascii="MasqualeroW04-DemiBold" w:eastAsia="Times New Roman" w:hAnsi="MasqualeroW04-DemiBold" w:cs="Times New Roman"/>
          <w:color w:val="000000"/>
          <w:sz w:val="24"/>
          <w:szCs w:val="24"/>
        </w:rPr>
      </w:pPr>
    </w:p>
    <w:p w14:paraId="0DF7295B" w14:textId="77777777" w:rsidR="00A401D3" w:rsidRPr="00967F9C" w:rsidRDefault="00A401D3" w:rsidP="003170AD">
      <w:pPr>
        <w:tabs>
          <w:tab w:val="left" w:pos="6663"/>
        </w:tabs>
        <w:snapToGrid w:val="0"/>
        <w:spacing w:line="228" w:lineRule="auto"/>
        <w:ind w:right="266"/>
        <w:rPr>
          <w:rFonts w:ascii="MasqualeroW04-DemiBold" w:eastAsia="Times New Roman" w:hAnsi="MasqualeroW04-DemiBold" w:cs="Times New Roman"/>
          <w:color w:val="000000"/>
          <w:lang w:val="it-IT"/>
        </w:rPr>
      </w:pPr>
      <w:bookmarkStart w:id="17" w:name="_Hlk188884971"/>
      <w:r w:rsidRPr="00465921">
        <w:rPr>
          <w:rFonts w:ascii="MasqualeroW04-DemiBold" w:eastAsia="Times New Roman" w:hAnsi="MasqualeroW04-DemiBold" w:cs="Times New Roman"/>
          <w:color w:val="000000"/>
          <w:sz w:val="24"/>
          <w:szCs w:val="24"/>
          <w:lang w:val="it-IT"/>
        </w:rPr>
        <w:lastRenderedPageBreak/>
        <w:t>Italie</w:t>
      </w:r>
    </w:p>
    <w:p w14:paraId="5DFA50AA" w14:textId="77777777" w:rsidR="00A401D3" w:rsidRPr="00967F9C" w:rsidRDefault="00A401D3" w:rsidP="00A401D3">
      <w:pPr>
        <w:tabs>
          <w:tab w:val="left" w:pos="6804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lang w:val="es-ES"/>
        </w:rPr>
      </w:pPr>
      <w:r w:rsidRPr="00967F9C">
        <w:rPr>
          <w:rFonts w:ascii="MasqualeroW04-Regular" w:eastAsia="Times New Roman" w:hAnsi="MasqualeroW04-Regular" w:cs="Times New Roman"/>
          <w:color w:val="000000"/>
          <w:lang w:val="es-ES"/>
        </w:rPr>
        <w:t>Émilie-Romagne, VdT, Cinque Campi, Rosso di Eva 2020</w:t>
      </w:r>
      <w:r w:rsidRPr="00967F9C">
        <w:rPr>
          <w:rFonts w:ascii="MasqualeroW04-Regular" w:eastAsia="Times New Roman" w:hAnsi="MasqualeroW04-Regular" w:cs="Times New Roman"/>
          <w:color w:val="000000"/>
          <w:lang w:val="es-ES"/>
        </w:rPr>
        <w:tab/>
        <w:t xml:space="preserve"> 66</w:t>
      </w:r>
    </w:p>
    <w:p w14:paraId="66F563F8" w14:textId="77777777" w:rsidR="00A401D3" w:rsidRPr="00967F9C" w:rsidRDefault="00A401D3" w:rsidP="00A401D3">
      <w:pPr>
        <w:tabs>
          <w:tab w:val="left" w:pos="6804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lang w:val="es-ES"/>
        </w:rPr>
      </w:pPr>
      <w:r w:rsidRPr="00967F9C">
        <w:rPr>
          <w:rFonts w:ascii="MasqualeroW04-Regular" w:eastAsia="Times New Roman" w:hAnsi="MasqualeroW04-Regular" w:cs="Times New Roman"/>
          <w:color w:val="000000"/>
          <w:lang w:val="es-ES"/>
        </w:rPr>
        <w:t>Piedmont, Dolcetto d’Alba, Roagna 2023</w:t>
      </w:r>
      <w:r w:rsidRPr="00967F9C">
        <w:rPr>
          <w:rFonts w:ascii="MasqualeroW04-Regular" w:eastAsia="Times New Roman" w:hAnsi="MasqualeroW04-Regular" w:cs="Times New Roman"/>
          <w:color w:val="000000"/>
          <w:lang w:val="es-ES"/>
        </w:rPr>
        <w:tab/>
        <w:t xml:space="preserve"> 92</w:t>
      </w:r>
    </w:p>
    <w:p w14:paraId="6F09159B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lang w:val="es-ES"/>
        </w:rPr>
      </w:pPr>
      <w:r w:rsidRPr="00967F9C">
        <w:rPr>
          <w:rFonts w:ascii="MasqualeroW04-Regular" w:eastAsia="Times New Roman" w:hAnsi="MasqualeroW04-Regular" w:cs="Times New Roman"/>
          <w:color w:val="000000"/>
          <w:lang w:val="es-ES"/>
        </w:rPr>
        <w:t>Piedmont, Barbera d’Alba, Bruno Giacosa 2022</w:t>
      </w:r>
      <w:r w:rsidRPr="00967F9C">
        <w:rPr>
          <w:rFonts w:ascii="MasqualeroW04-Regular" w:eastAsia="Times New Roman" w:hAnsi="MasqualeroW04-Regular" w:cs="Times New Roman"/>
          <w:color w:val="000000"/>
          <w:lang w:val="es-ES"/>
        </w:rPr>
        <w:tab/>
        <w:t xml:space="preserve">   130</w:t>
      </w:r>
    </w:p>
    <w:p w14:paraId="4A8EC675" w14:textId="77777777" w:rsidR="00A401D3" w:rsidRPr="00967F9C" w:rsidRDefault="00A401D3" w:rsidP="00A401D3">
      <w:pPr>
        <w:tabs>
          <w:tab w:val="left" w:pos="6663"/>
        </w:tabs>
        <w:spacing w:after="160"/>
        <w:ind w:right="264"/>
        <w:rPr>
          <w:rFonts w:ascii="MasqualeroW04-Regular" w:eastAsia="Times New Roman" w:hAnsi="MasqualeroW04-Regular" w:cs="Times New Roman"/>
          <w:color w:val="000000"/>
          <w:lang w:val="es-ES"/>
        </w:rPr>
      </w:pPr>
      <w:r w:rsidRPr="00967F9C">
        <w:rPr>
          <w:rFonts w:ascii="MasqualeroW04-Regular" w:eastAsia="Times New Roman" w:hAnsi="MasqualeroW04-Regular" w:cs="Times New Roman"/>
          <w:color w:val="000000"/>
          <w:lang w:val="es-ES"/>
        </w:rPr>
        <w:t>Piedmont, Barolo, Raineri 2019</w:t>
      </w:r>
      <w:r w:rsidRPr="00967F9C">
        <w:rPr>
          <w:rFonts w:ascii="MasqualeroW04-Regular" w:eastAsia="Times New Roman" w:hAnsi="MasqualeroW04-Regular" w:cs="Times New Roman"/>
          <w:color w:val="000000"/>
          <w:lang w:val="es-ES"/>
        </w:rPr>
        <w:tab/>
        <w:t xml:space="preserve">   145</w:t>
      </w:r>
    </w:p>
    <w:p w14:paraId="626046C0" w14:textId="77777777" w:rsidR="00A401D3" w:rsidRPr="00967F9C" w:rsidRDefault="00A401D3" w:rsidP="00A401D3">
      <w:pPr>
        <w:tabs>
          <w:tab w:val="left" w:pos="6663"/>
        </w:tabs>
        <w:spacing w:after="160"/>
        <w:ind w:right="264"/>
        <w:rPr>
          <w:rFonts w:ascii="MasqualeroW04-Regular" w:eastAsia="Times New Roman" w:hAnsi="MasqualeroW04-Regular" w:cs="Times New Roman"/>
          <w:color w:val="000000"/>
          <w:lang w:val="es-ES"/>
        </w:rPr>
      </w:pPr>
      <w:r w:rsidRPr="00967F9C">
        <w:rPr>
          <w:rFonts w:ascii="MasqualeroW04-Regular" w:eastAsia="Times New Roman" w:hAnsi="MasqualeroW04-Regular" w:cs="Times New Roman"/>
          <w:color w:val="000000"/>
          <w:lang w:val="es-ES"/>
        </w:rPr>
        <w:t>Piedmont, Barbaresco Faset, Roagna 2017</w:t>
      </w:r>
      <w:r w:rsidRPr="00967F9C">
        <w:rPr>
          <w:rFonts w:ascii="MasqualeroW04-Regular" w:eastAsia="Times New Roman" w:hAnsi="MasqualeroW04-Regular" w:cs="Times New Roman"/>
          <w:color w:val="000000"/>
          <w:lang w:val="es-ES"/>
        </w:rPr>
        <w:tab/>
        <w:t xml:space="preserve">  350</w:t>
      </w:r>
    </w:p>
    <w:p w14:paraId="22872232" w14:textId="77777777" w:rsidR="00A401D3" w:rsidRPr="00967F9C" w:rsidRDefault="00A401D3" w:rsidP="00A401D3">
      <w:pPr>
        <w:tabs>
          <w:tab w:val="left" w:pos="6663"/>
        </w:tabs>
        <w:spacing w:after="160"/>
        <w:ind w:right="264"/>
        <w:rPr>
          <w:rFonts w:ascii="MasqualeroW04-Regular" w:eastAsia="Times New Roman" w:hAnsi="MasqualeroW04-Regular" w:cs="Times New Roman"/>
          <w:color w:val="000000"/>
          <w:lang w:val="es-ES"/>
        </w:rPr>
      </w:pPr>
      <w:r w:rsidRPr="00967F9C">
        <w:rPr>
          <w:rFonts w:ascii="MasqualeroW04-Regular" w:eastAsia="Times New Roman" w:hAnsi="MasqualeroW04-Regular" w:cs="Times New Roman"/>
          <w:color w:val="000000"/>
          <w:lang w:val="es-ES"/>
        </w:rPr>
        <w:t>Sicile, Terre Siciliane IGT, Gulfi, Rossojbleo, Nero d’Avola 2023</w:t>
      </w:r>
      <w:r w:rsidRPr="00967F9C">
        <w:rPr>
          <w:rFonts w:ascii="MasqualeroW04-Regular" w:eastAsia="Times New Roman" w:hAnsi="MasqualeroW04-Regular" w:cs="Times New Roman"/>
          <w:color w:val="000000"/>
          <w:lang w:val="es-ES"/>
        </w:rPr>
        <w:tab/>
        <w:t xml:space="preserve">     67</w:t>
      </w:r>
    </w:p>
    <w:p w14:paraId="3537A7F7" w14:textId="77777777" w:rsidR="00A401D3" w:rsidRPr="00967F9C" w:rsidRDefault="00A401D3" w:rsidP="00A401D3">
      <w:pPr>
        <w:tabs>
          <w:tab w:val="left" w:pos="6663"/>
        </w:tabs>
        <w:spacing w:after="160"/>
        <w:ind w:right="264"/>
        <w:rPr>
          <w:rFonts w:ascii="MasqualeroW04-Regular" w:eastAsia="Times New Roman" w:hAnsi="MasqualeroW04-Regular" w:cs="Times New Roman"/>
          <w:color w:val="000000"/>
          <w:lang w:val="es-ES"/>
        </w:rPr>
      </w:pPr>
      <w:r w:rsidRPr="00967F9C">
        <w:rPr>
          <w:rFonts w:ascii="MasqualeroW04-Regular" w:eastAsia="Times New Roman" w:hAnsi="MasqualeroW04-Regular" w:cs="Times New Roman"/>
          <w:color w:val="000000"/>
          <w:lang w:val="es-ES"/>
        </w:rPr>
        <w:t>Sicile, Vino Rosso, Vino di Anna, Qvevri Don Alfio 2020</w:t>
      </w:r>
      <w:r w:rsidRPr="00967F9C">
        <w:rPr>
          <w:rFonts w:ascii="MasqualeroW04-Regular" w:eastAsia="Times New Roman" w:hAnsi="MasqualeroW04-Regular" w:cs="Times New Roman"/>
          <w:color w:val="000000"/>
          <w:lang w:val="es-ES"/>
        </w:rPr>
        <w:tab/>
        <w:t xml:space="preserve">  160</w:t>
      </w:r>
    </w:p>
    <w:p w14:paraId="3333735E" w14:textId="77777777" w:rsidR="00A401D3" w:rsidRPr="00967F9C" w:rsidRDefault="00A401D3" w:rsidP="00A401D3">
      <w:pPr>
        <w:tabs>
          <w:tab w:val="left" w:pos="6663"/>
        </w:tabs>
        <w:spacing w:after="160"/>
        <w:ind w:right="264"/>
        <w:rPr>
          <w:rFonts w:ascii="MasqualeroW04-Regular" w:eastAsia="Times New Roman" w:hAnsi="MasqualeroW04-Regular" w:cs="Times New Roman"/>
          <w:color w:val="000000"/>
          <w:lang w:val="es-ES"/>
        </w:rPr>
      </w:pPr>
      <w:r w:rsidRPr="00967F9C">
        <w:rPr>
          <w:rFonts w:ascii="MasqualeroW04-Regular" w:eastAsia="Times New Roman" w:hAnsi="MasqualeroW04-Regular" w:cs="Times New Roman"/>
          <w:color w:val="000000"/>
          <w:lang w:val="es-ES"/>
        </w:rPr>
        <w:t>Toscane, Chianti Classico, Caparsa 2020</w:t>
      </w:r>
      <w:r w:rsidRPr="00967F9C">
        <w:rPr>
          <w:rFonts w:ascii="MasqualeroW04-Regular" w:eastAsia="Times New Roman" w:hAnsi="MasqualeroW04-Regular" w:cs="Times New Roman"/>
          <w:color w:val="000000"/>
          <w:lang w:val="es-ES"/>
        </w:rPr>
        <w:tab/>
        <w:t xml:space="preserve">   110</w:t>
      </w:r>
    </w:p>
    <w:p w14:paraId="57DD9F4F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lang w:val="es-ES"/>
        </w:rPr>
      </w:pPr>
      <w:r w:rsidRPr="00967F9C">
        <w:rPr>
          <w:rFonts w:ascii="MasqualeroW04-Regular" w:eastAsia="Times New Roman" w:hAnsi="MasqualeroW04-Regular" w:cs="Times New Roman"/>
          <w:color w:val="000000"/>
          <w:lang w:val="es-ES"/>
        </w:rPr>
        <w:t>Toscane, Rosso di Montalcino, Baricci 2022</w:t>
      </w:r>
      <w:r w:rsidRPr="00967F9C">
        <w:rPr>
          <w:rFonts w:ascii="MasqualeroW04-Regular" w:eastAsia="Times New Roman" w:hAnsi="MasqualeroW04-Regular" w:cs="Times New Roman"/>
          <w:color w:val="000000"/>
          <w:lang w:val="es-ES"/>
        </w:rPr>
        <w:tab/>
        <w:t xml:space="preserve">    112</w:t>
      </w:r>
    </w:p>
    <w:p w14:paraId="6C358272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lang w:val="es-ES"/>
        </w:rPr>
      </w:pPr>
      <w:r w:rsidRPr="00967F9C">
        <w:rPr>
          <w:rFonts w:ascii="MasqualeroW04-Regular" w:eastAsia="Times New Roman" w:hAnsi="MasqualeroW04-Regular" w:cs="Times New Roman"/>
          <w:color w:val="000000"/>
          <w:lang w:val="es-ES"/>
        </w:rPr>
        <w:t xml:space="preserve">Toscane, Brunello di Montalcino, Gaja, Pieve Santa Restituta 2019     </w:t>
      </w:r>
      <w:r w:rsidRPr="00967F9C">
        <w:rPr>
          <w:rFonts w:ascii="MasqualeroW04-Regular" w:eastAsia="Times New Roman" w:hAnsi="MasqualeroW04-Regular" w:cs="Times New Roman"/>
          <w:i/>
          <w:iCs/>
          <w:color w:val="000000"/>
          <w:lang w:val="es-ES"/>
        </w:rPr>
        <w:t>375ml</w:t>
      </w:r>
      <w:r w:rsidRPr="00967F9C">
        <w:rPr>
          <w:rFonts w:ascii="MasqualeroW04-Regular" w:eastAsia="Times New Roman" w:hAnsi="MasqualeroW04-Regular" w:cs="Times New Roman"/>
          <w:i/>
          <w:iCs/>
          <w:color w:val="000000"/>
          <w:lang w:val="es-ES"/>
        </w:rPr>
        <w:tab/>
      </w:r>
      <w:r w:rsidRPr="00967F9C">
        <w:rPr>
          <w:rFonts w:ascii="MasqualeroW04-Regular" w:eastAsia="Times New Roman" w:hAnsi="MasqualeroW04-Regular" w:cs="Times New Roman"/>
          <w:color w:val="000000"/>
          <w:lang w:val="es-ES"/>
        </w:rPr>
        <w:t xml:space="preserve">  120</w:t>
      </w:r>
    </w:p>
    <w:p w14:paraId="5BDA4D11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lang w:val="es-ES"/>
        </w:rPr>
      </w:pPr>
      <w:r w:rsidRPr="00967F9C">
        <w:rPr>
          <w:rFonts w:ascii="MasqualeroW04-Regular" w:eastAsia="Times New Roman" w:hAnsi="MasqualeroW04-Regular" w:cs="Times New Roman"/>
          <w:color w:val="000000"/>
          <w:lang w:val="es-ES"/>
        </w:rPr>
        <w:t>Toscane, Toscana IGT, Tignanello 2021</w:t>
      </w:r>
      <w:r w:rsidRPr="00967F9C">
        <w:rPr>
          <w:rFonts w:ascii="MasqualeroW04-Regular" w:eastAsia="Times New Roman" w:hAnsi="MasqualeroW04-Regular" w:cs="Times New Roman"/>
          <w:color w:val="000000"/>
          <w:lang w:val="es-ES"/>
        </w:rPr>
        <w:tab/>
        <w:t xml:space="preserve">   375</w:t>
      </w:r>
    </w:p>
    <w:p w14:paraId="60CB768A" w14:textId="77777777" w:rsidR="00A401D3" w:rsidRPr="00967F9C" w:rsidRDefault="00A401D3" w:rsidP="00A401D3">
      <w:pPr>
        <w:tabs>
          <w:tab w:val="left" w:pos="6663"/>
        </w:tabs>
        <w:spacing w:after="160"/>
        <w:ind w:right="264"/>
        <w:rPr>
          <w:rFonts w:ascii="MasqualeroW04-Regular" w:eastAsia="Times New Roman" w:hAnsi="MasqualeroW04-Regular" w:cs="Times New Roman"/>
          <w:color w:val="000000"/>
          <w:lang w:val="es-ES"/>
        </w:rPr>
      </w:pPr>
      <w:r w:rsidRPr="00967F9C">
        <w:rPr>
          <w:rFonts w:ascii="MasqualeroW04-Regular" w:eastAsia="Times New Roman" w:hAnsi="MasqualeroW04-Regular" w:cs="Times New Roman"/>
          <w:color w:val="000000"/>
          <w:lang w:val="es-ES"/>
        </w:rPr>
        <w:t>Toscane, Toscana IGT, Il Carnasciale, Il Caberlot 2018</w:t>
      </w:r>
      <w:r w:rsidRPr="00967F9C">
        <w:rPr>
          <w:rFonts w:ascii="MasqualeroW04-Regular" w:eastAsia="Times New Roman" w:hAnsi="MasqualeroW04-Regular" w:cs="Times New Roman"/>
          <w:color w:val="000000"/>
          <w:lang w:val="es-ES"/>
        </w:rPr>
        <w:tab/>
        <w:t xml:space="preserve">  450</w:t>
      </w:r>
    </w:p>
    <w:p w14:paraId="788F8583" w14:textId="77777777" w:rsidR="00A401D3" w:rsidRPr="00967F9C" w:rsidRDefault="00A401D3" w:rsidP="00A401D3">
      <w:pPr>
        <w:tabs>
          <w:tab w:val="left" w:pos="6663"/>
        </w:tabs>
        <w:spacing w:after="160"/>
        <w:ind w:right="264"/>
        <w:rPr>
          <w:rFonts w:ascii="MasqualeroW04-Regular" w:eastAsia="Times New Roman" w:hAnsi="MasqualeroW04-Regular" w:cs="Times New Roman"/>
          <w:color w:val="000000"/>
          <w:lang w:val="es-ES"/>
        </w:rPr>
      </w:pPr>
      <w:r w:rsidRPr="00967F9C">
        <w:rPr>
          <w:rFonts w:ascii="MasqualeroW04-Regular" w:eastAsia="Times New Roman" w:hAnsi="MasqualeroW04-Regular" w:cs="Times New Roman"/>
          <w:color w:val="000000"/>
          <w:lang w:val="es-ES"/>
        </w:rPr>
        <w:t>Toscane, Bolgheri Superiore, Ornellaia 2021</w:t>
      </w:r>
      <w:r w:rsidRPr="00967F9C">
        <w:rPr>
          <w:rFonts w:ascii="MasqualeroW04-Regular" w:eastAsia="Times New Roman" w:hAnsi="MasqualeroW04-Regular" w:cs="Times New Roman"/>
          <w:color w:val="000000"/>
          <w:lang w:val="es-ES"/>
        </w:rPr>
        <w:tab/>
        <w:t xml:space="preserve">  500</w:t>
      </w:r>
    </w:p>
    <w:p w14:paraId="3501FCAF" w14:textId="77777777" w:rsidR="00A401D3" w:rsidRPr="00967F9C" w:rsidRDefault="00A401D3" w:rsidP="00A401D3">
      <w:pPr>
        <w:tabs>
          <w:tab w:val="left" w:pos="6663"/>
        </w:tabs>
        <w:spacing w:after="160"/>
        <w:ind w:right="264"/>
        <w:rPr>
          <w:rFonts w:ascii="MasqualeroW04-Regular" w:eastAsia="Times New Roman" w:hAnsi="MasqualeroW04-Regular" w:cs="Times New Roman"/>
          <w:color w:val="000000"/>
          <w:lang w:val="es-ES"/>
        </w:rPr>
      </w:pPr>
      <w:r w:rsidRPr="00967F9C">
        <w:rPr>
          <w:rFonts w:ascii="MasqualeroW04-Regular" w:eastAsia="Times New Roman" w:hAnsi="MasqualeroW04-Regular" w:cs="Times New Roman"/>
          <w:color w:val="000000"/>
          <w:lang w:val="es-ES"/>
        </w:rPr>
        <w:t>Veneto, VdT, Marcobarba, Barbarossa, Cabernet Franc &amp; Merlot 2022</w:t>
      </w:r>
      <w:r w:rsidRPr="00967F9C">
        <w:rPr>
          <w:rFonts w:ascii="MasqualeroW04-Regular" w:eastAsia="Times New Roman" w:hAnsi="MasqualeroW04-Regular" w:cs="Times New Roman"/>
          <w:color w:val="000000"/>
          <w:lang w:val="es-ES"/>
        </w:rPr>
        <w:tab/>
        <w:t xml:space="preserve">     65</w:t>
      </w:r>
    </w:p>
    <w:p w14:paraId="5D6286B3" w14:textId="77777777" w:rsidR="00A401D3" w:rsidRPr="00967F9C" w:rsidRDefault="00A401D3" w:rsidP="003170AD">
      <w:pPr>
        <w:tabs>
          <w:tab w:val="left" w:pos="6521"/>
        </w:tabs>
        <w:snapToGrid w:val="0"/>
        <w:spacing w:before="240" w:line="228" w:lineRule="auto"/>
        <w:ind w:right="266"/>
        <w:rPr>
          <w:rFonts w:ascii="MasqualeroW04-DemiBold" w:eastAsia="Times New Roman" w:hAnsi="MasqualeroW04-DemiBold" w:cs="Times New Roman"/>
          <w:color w:val="000000"/>
          <w:lang w:val="de-DE"/>
        </w:rPr>
      </w:pPr>
      <w:r w:rsidRPr="00465921">
        <w:rPr>
          <w:rFonts w:ascii="MasqualeroW04-DemiBold" w:eastAsia="Times New Roman" w:hAnsi="MasqualeroW04-DemiBold" w:cs="Times New Roman"/>
          <w:color w:val="000000"/>
          <w:sz w:val="24"/>
          <w:szCs w:val="24"/>
          <w:lang w:val="es-ES"/>
        </w:rPr>
        <w:t>Europe</w:t>
      </w:r>
    </w:p>
    <w:p w14:paraId="27D65639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lang w:val="es-ES"/>
        </w:rPr>
      </w:pPr>
      <w:r w:rsidRPr="00967F9C">
        <w:rPr>
          <w:rFonts w:ascii="MasqualeroW04-Regular" w:eastAsia="Times New Roman" w:hAnsi="MasqualeroW04-Regular" w:cs="Times New Roman"/>
          <w:color w:val="000000"/>
          <w:lang w:val="es-ES"/>
        </w:rPr>
        <w:t>Allemagne, Baden, Holger Koch, Kaiserstuhl Spätburgunder 2022</w:t>
      </w:r>
      <w:r w:rsidRPr="00967F9C">
        <w:rPr>
          <w:rFonts w:ascii="MasqualeroW04-Regular" w:eastAsia="Times New Roman" w:hAnsi="MasqualeroW04-Regular" w:cs="Times New Roman"/>
          <w:color w:val="000000"/>
          <w:lang w:val="es-ES"/>
        </w:rPr>
        <w:tab/>
        <w:t xml:space="preserve">     86</w:t>
      </w:r>
    </w:p>
    <w:p w14:paraId="64B69056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lang w:val="es-ES"/>
        </w:rPr>
      </w:pPr>
      <w:r w:rsidRPr="00967F9C">
        <w:rPr>
          <w:rFonts w:ascii="MasqualeroW04-Regular" w:eastAsia="Times New Roman" w:hAnsi="MasqualeroW04-Regular" w:cs="Times New Roman"/>
          <w:color w:val="000000"/>
          <w:lang w:val="es-ES"/>
        </w:rPr>
        <w:t>Autriche, Burgunland, Weingut Heinrich, Blaufränkisch 2019</w:t>
      </w:r>
      <w:r w:rsidRPr="00967F9C">
        <w:rPr>
          <w:rFonts w:ascii="MasqualeroW04-Regular" w:eastAsia="Times New Roman" w:hAnsi="MasqualeroW04-Regular" w:cs="Times New Roman"/>
          <w:color w:val="000000"/>
          <w:lang w:val="es-ES"/>
        </w:rPr>
        <w:tab/>
        <w:t xml:space="preserve">    80</w:t>
      </w:r>
    </w:p>
    <w:p w14:paraId="4ACC25F5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lang w:val="es-ES"/>
        </w:rPr>
      </w:pPr>
      <w:r w:rsidRPr="00967F9C">
        <w:rPr>
          <w:rFonts w:ascii="MasqualeroW04-Regular" w:eastAsia="Times New Roman" w:hAnsi="MasqualeroW04-Regular" w:cs="Times New Roman"/>
          <w:color w:val="000000"/>
          <w:lang w:val="es-ES"/>
        </w:rPr>
        <w:t>Autriche, Burgenland, Weingut Ziniel</w:t>
      </w:r>
      <w:r w:rsidRPr="00967F9C">
        <w:rPr>
          <w:rFonts w:ascii="MasqualeroW04-Regular" w:eastAsia="Times New Roman" w:hAnsi="MasqualeroW04-Regular" w:cs="Times New Roman"/>
          <w:color w:val="000000"/>
          <w:lang w:val="es-ES"/>
        </w:rPr>
        <w:br/>
        <w:t>St. Andräer, Saint-Laurent 2020</w:t>
      </w:r>
      <w:r w:rsidRPr="00967F9C">
        <w:rPr>
          <w:rFonts w:ascii="MasqualeroW04-Regular" w:eastAsia="Times New Roman" w:hAnsi="MasqualeroW04-Regular" w:cs="Times New Roman"/>
          <w:color w:val="000000"/>
          <w:lang w:val="es-ES"/>
        </w:rPr>
        <w:tab/>
        <w:t xml:space="preserve">     78</w:t>
      </w:r>
    </w:p>
    <w:p w14:paraId="14D9055E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jc w:val="both"/>
        <w:rPr>
          <w:rFonts w:ascii="MasqualeroW04-Regular" w:eastAsia="Times New Roman" w:hAnsi="MasqualeroW04-Regular" w:cs="Times New Roman"/>
          <w:color w:val="000000"/>
          <w:lang w:val="es-ES"/>
        </w:rPr>
      </w:pPr>
      <w:r w:rsidRPr="00967F9C">
        <w:rPr>
          <w:rFonts w:ascii="MasqualeroW04-Regular" w:eastAsia="Times New Roman" w:hAnsi="MasqualeroW04-Regular" w:cs="Times New Roman"/>
          <w:color w:val="000000"/>
          <w:lang w:val="es-ES"/>
        </w:rPr>
        <w:t>Espagne, Catalogne, Terra Alta, La Furtiva, Punt Verd 2022</w:t>
      </w:r>
      <w:r w:rsidRPr="00967F9C">
        <w:rPr>
          <w:rFonts w:ascii="MasqualeroW04-Regular" w:eastAsia="Times New Roman" w:hAnsi="MasqualeroW04-Regular" w:cs="Times New Roman"/>
          <w:color w:val="000000"/>
          <w:lang w:val="es-ES"/>
        </w:rPr>
        <w:tab/>
        <w:t xml:space="preserve">     71</w:t>
      </w:r>
    </w:p>
    <w:p w14:paraId="64AFA70F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jc w:val="both"/>
        <w:rPr>
          <w:rFonts w:ascii="MasqualeroW04-Regular" w:eastAsia="Times New Roman" w:hAnsi="MasqualeroW04-Regular" w:cs="Times New Roman"/>
          <w:color w:val="000000"/>
          <w:lang w:val="es-ES"/>
        </w:rPr>
      </w:pPr>
      <w:r w:rsidRPr="00465921">
        <w:rPr>
          <w:rFonts w:ascii="MasqualeroW04-Regular" w:eastAsia="Times New Roman" w:hAnsi="MasqualeroW04-Regular" w:cs="Times New Roman"/>
          <w:color w:val="000000"/>
          <w:lang w:val="es-ES"/>
        </w:rPr>
        <w:t>Espagne, Rioja Gran Reserva, Granja Remelluri 2016</w:t>
      </w:r>
      <w:r w:rsidRPr="00465921">
        <w:rPr>
          <w:rFonts w:ascii="MasqualeroW04-Regular" w:eastAsia="Times New Roman" w:hAnsi="MasqualeroW04-Regular" w:cs="Times New Roman"/>
          <w:color w:val="000000"/>
          <w:lang w:val="es-ES"/>
        </w:rPr>
        <w:tab/>
        <w:t xml:space="preserve"> 220</w:t>
      </w:r>
    </w:p>
    <w:p w14:paraId="41A8E854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4"/>
        <w:jc w:val="both"/>
        <w:rPr>
          <w:rFonts w:ascii="MasqualeroW04-Regular" w:eastAsia="Times New Roman" w:hAnsi="MasqualeroW04-Regular" w:cs="Times New Roman"/>
          <w:color w:val="000000"/>
          <w:lang w:val="es-ES"/>
        </w:rPr>
      </w:pPr>
      <w:r w:rsidRPr="00967F9C">
        <w:rPr>
          <w:rFonts w:ascii="MasqualeroW04-Regular" w:eastAsia="Times New Roman" w:hAnsi="MasqualeroW04-Regular" w:cs="Times New Roman"/>
          <w:color w:val="000000"/>
          <w:lang w:val="es-ES"/>
        </w:rPr>
        <w:t>Espagne, Ribera del Duero, Vega Sicilia, Valbuena 5° 2017</w:t>
      </w:r>
      <w:r w:rsidRPr="00967F9C">
        <w:rPr>
          <w:rFonts w:ascii="MasqualeroW04-Regular" w:eastAsia="Times New Roman" w:hAnsi="MasqualeroW04-Regular" w:cs="Times New Roman"/>
          <w:color w:val="000000"/>
          <w:lang w:val="es-ES"/>
        </w:rPr>
        <w:tab/>
        <w:t xml:space="preserve"> 400</w:t>
      </w:r>
    </w:p>
    <w:p w14:paraId="07E5BE5A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6"/>
        <w:rPr>
          <w:rFonts w:ascii="MasqualeroW04-Regular" w:eastAsia="Times New Roman" w:hAnsi="MasqualeroW04-Regular" w:cs="Times New Roman"/>
          <w:color w:val="000000"/>
          <w:lang w:val="it-IT"/>
        </w:rPr>
      </w:pPr>
      <w:r w:rsidRPr="00967F9C">
        <w:rPr>
          <w:rFonts w:ascii="MasqualeroW04-Regular" w:eastAsia="Times New Roman" w:hAnsi="MasqualeroW04-Regular" w:cs="Times New Roman"/>
          <w:color w:val="000000"/>
          <w:lang w:val="it-IT"/>
        </w:rPr>
        <w:t>Espagne, Priorat, Terroir al Limit, Dits del Terra 2005</w:t>
      </w:r>
      <w:r w:rsidRPr="00967F9C">
        <w:rPr>
          <w:rFonts w:ascii="MasqualeroW04-Regular" w:eastAsia="Times New Roman" w:hAnsi="MasqualeroW04-Regular" w:cs="Times New Roman"/>
          <w:color w:val="000000"/>
          <w:lang w:val="it-IT"/>
        </w:rPr>
        <w:tab/>
        <w:t xml:space="preserve">  450</w:t>
      </w:r>
    </w:p>
    <w:p w14:paraId="13C44263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6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Grèce, Macédoine, Pella, Ktima Ligas, Bucéphale, Xinomavro 2019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120</w:t>
      </w:r>
    </w:p>
    <w:p w14:paraId="6B339293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6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Portugal, Douro, Luis Seabra, Xisto Illimitado 2022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  88</w:t>
      </w:r>
    </w:p>
    <w:p w14:paraId="348AFD9A" w14:textId="77777777" w:rsidR="00A401D3" w:rsidRPr="00967F9C" w:rsidRDefault="00A401D3" w:rsidP="00A401D3">
      <w:pPr>
        <w:tabs>
          <w:tab w:val="left" w:pos="6663"/>
        </w:tabs>
        <w:snapToGrid w:val="0"/>
        <w:spacing w:after="160" w:line="228" w:lineRule="auto"/>
        <w:ind w:right="266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Tchéquie, Moravie, Martin Vajčner, Zweigeltrebe 2021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  84</w:t>
      </w:r>
    </w:p>
    <w:bookmarkEnd w:id="17"/>
    <w:p w14:paraId="796C3ACE" w14:textId="77777777" w:rsidR="00A401D3" w:rsidRDefault="00A401D3" w:rsidP="00A401D3">
      <w:pPr>
        <w:tabs>
          <w:tab w:val="left" w:pos="6521"/>
        </w:tabs>
        <w:snapToGrid w:val="0"/>
        <w:spacing w:after="160" w:line="228" w:lineRule="auto"/>
        <w:ind w:right="264"/>
        <w:rPr>
          <w:rFonts w:ascii="MasqualeroW04-DemiBold" w:eastAsia="Times New Roman" w:hAnsi="MasqualeroW04-DemiBold" w:cs="Times New Roman"/>
          <w:color w:val="000000"/>
          <w:sz w:val="24"/>
          <w:szCs w:val="24"/>
          <w:lang w:val="es-ES"/>
        </w:rPr>
      </w:pPr>
    </w:p>
    <w:p w14:paraId="22D74884" w14:textId="7C822318" w:rsidR="00A635E7" w:rsidRPr="00967F9C" w:rsidRDefault="00A635E7" w:rsidP="00A401D3">
      <w:pPr>
        <w:tabs>
          <w:tab w:val="left" w:pos="6521"/>
        </w:tabs>
        <w:snapToGrid w:val="0"/>
        <w:spacing w:after="160" w:line="228" w:lineRule="auto"/>
        <w:ind w:right="264"/>
        <w:rPr>
          <w:rFonts w:ascii="MasqualeroW04-DemiBold" w:eastAsia="Times New Roman" w:hAnsi="MasqualeroW04-DemiBold" w:cs="Times New Roman"/>
          <w:color w:val="000000"/>
          <w:lang w:val="es-ES"/>
        </w:rPr>
      </w:pPr>
      <w:r w:rsidRPr="00465921">
        <w:rPr>
          <w:rFonts w:ascii="MasqualeroW04-DemiBold" w:eastAsia="Times New Roman" w:hAnsi="MasqualeroW04-DemiBold" w:cs="Times New Roman"/>
          <w:color w:val="000000"/>
          <w:sz w:val="24"/>
          <w:szCs w:val="24"/>
          <w:lang w:val="es-ES"/>
        </w:rPr>
        <w:t>Nouv</w:t>
      </w:r>
      <w:r w:rsidRPr="00A401D3">
        <w:rPr>
          <w:rFonts w:ascii="MasqualeroW04-DemiBold" w:eastAsia="Times New Roman" w:hAnsi="MasqualeroW04-DemiBold" w:cs="Times New Roman"/>
          <w:color w:val="000000"/>
          <w:sz w:val="24"/>
          <w:szCs w:val="24"/>
          <w:lang w:val="es-ES"/>
        </w:rPr>
        <w:t>eau monde</w:t>
      </w:r>
    </w:p>
    <w:p w14:paraId="0397372C" w14:textId="50457B98" w:rsidR="004144F6" w:rsidRPr="00967F9C" w:rsidRDefault="004144F6" w:rsidP="00A635E7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Afrique du Sud, Coastal Region, Darling</w:t>
      </w:r>
      <w:r w:rsidRPr="00967F9C">
        <w:rPr>
          <w:rFonts w:ascii="MasqualeroW04-Regular" w:eastAsia="Times New Roman" w:hAnsi="MasqualeroW04-Regular" w:cs="Times New Roman"/>
          <w:color w:val="000000"/>
        </w:rPr>
        <w:br/>
        <w:t>Duncan Savage, Follow the Line, Cinsault 2022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  112</w:t>
      </w:r>
    </w:p>
    <w:p w14:paraId="693E9E11" w14:textId="5665BF1D" w:rsidR="006F4AF5" w:rsidRPr="00967F9C" w:rsidRDefault="006F4AF5" w:rsidP="006F4AF5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lang w:val="en-CA"/>
        </w:rPr>
      </w:pPr>
      <w:r w:rsidRPr="00967F9C">
        <w:rPr>
          <w:rFonts w:ascii="MasqualeroW04-Regular" w:eastAsia="Times New Roman" w:hAnsi="MasqualeroW04-Regular" w:cs="Times New Roman"/>
          <w:color w:val="000000"/>
          <w:lang w:val="en-CA"/>
        </w:rPr>
        <w:t>Australie, South Australia,</w:t>
      </w:r>
      <w:r w:rsidR="009A5974" w:rsidRPr="00967F9C">
        <w:rPr>
          <w:rFonts w:ascii="MasqualeroW04-Regular" w:eastAsia="Times New Roman" w:hAnsi="MasqualeroW04-Regular" w:cs="Times New Roman"/>
          <w:color w:val="000000"/>
          <w:lang w:val="en-CA"/>
        </w:rPr>
        <w:t xml:space="preserve"> Limestone Coast,</w:t>
      </w:r>
      <w:r w:rsidRPr="00967F9C">
        <w:rPr>
          <w:rFonts w:ascii="MasqualeroW04-Regular" w:eastAsia="Times New Roman" w:hAnsi="MasqualeroW04-Regular" w:cs="Times New Roman"/>
          <w:color w:val="000000"/>
          <w:lang w:val="en-CA"/>
        </w:rPr>
        <w:t xml:space="preserve"> Mount Gambier</w:t>
      </w:r>
      <w:r w:rsidRPr="00967F9C">
        <w:rPr>
          <w:rFonts w:ascii="MasqualeroW04-Regular" w:eastAsia="Times New Roman" w:hAnsi="MasqualeroW04-Regular" w:cs="Times New Roman"/>
          <w:color w:val="000000"/>
          <w:lang w:val="en-CA"/>
        </w:rPr>
        <w:br/>
        <w:t>Good Intentions Wine Co., Shape Shifter Red, Pinot Noir 2019</w:t>
      </w:r>
      <w:r w:rsidRPr="00967F9C">
        <w:rPr>
          <w:rFonts w:ascii="MasqualeroW04-Regular" w:eastAsia="Times New Roman" w:hAnsi="MasqualeroW04-Regular" w:cs="Times New Roman"/>
          <w:color w:val="000000"/>
          <w:lang w:val="en-CA"/>
        </w:rPr>
        <w:tab/>
        <w:t xml:space="preserve">     70</w:t>
      </w:r>
    </w:p>
    <w:p w14:paraId="2B353887" w14:textId="475554DC" w:rsidR="00F370E4" w:rsidRPr="00967F9C" w:rsidRDefault="00F370E4" w:rsidP="00F370E4">
      <w:pPr>
        <w:tabs>
          <w:tab w:val="left" w:pos="6804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lang w:val="en-CA"/>
        </w:rPr>
      </w:pPr>
      <w:r w:rsidRPr="00967F9C">
        <w:rPr>
          <w:rFonts w:ascii="MasqualeroW04-Regular" w:eastAsia="Times New Roman" w:hAnsi="MasqualeroW04-Regular" w:cs="Times New Roman"/>
          <w:color w:val="000000"/>
          <w:lang w:val="en-CA"/>
        </w:rPr>
        <w:t xml:space="preserve">Canada, Ontario, </w:t>
      </w:r>
      <w:r w:rsidR="00A80000" w:rsidRPr="00967F9C">
        <w:rPr>
          <w:rFonts w:ascii="MasqualeroW04-Regular" w:eastAsia="Times New Roman" w:hAnsi="MasqualeroW04-Regular" w:cs="Times New Roman"/>
          <w:color w:val="000000"/>
          <w:lang w:val="en-CA"/>
        </w:rPr>
        <w:t xml:space="preserve">Niagara, </w:t>
      </w:r>
      <w:r w:rsidR="00071236" w:rsidRPr="00967F9C">
        <w:rPr>
          <w:rFonts w:ascii="MasqualeroW04-Regular" w:eastAsia="Times New Roman" w:hAnsi="MasqualeroW04-Regular" w:cs="Times New Roman"/>
          <w:color w:val="000000"/>
          <w:lang w:val="en-CA"/>
        </w:rPr>
        <w:t>Beamsville Bench</w:t>
      </w:r>
      <w:r w:rsidRPr="00967F9C">
        <w:rPr>
          <w:rFonts w:ascii="MasqualeroW04-Regular" w:eastAsia="Times New Roman" w:hAnsi="MasqualeroW04-Regular" w:cs="Times New Roman"/>
          <w:color w:val="000000"/>
          <w:lang w:val="en-CA"/>
        </w:rPr>
        <w:t>, Malivoire, Small Lot</w:t>
      </w:r>
      <w:r w:rsidR="00071236" w:rsidRPr="00967F9C">
        <w:rPr>
          <w:rFonts w:ascii="MasqualeroW04-Regular" w:eastAsia="Times New Roman" w:hAnsi="MasqualeroW04-Regular" w:cs="Times New Roman"/>
          <w:color w:val="000000"/>
          <w:lang w:val="en-CA"/>
        </w:rPr>
        <w:t xml:space="preserve"> Gamay</w:t>
      </w:r>
      <w:r w:rsidRPr="00967F9C">
        <w:rPr>
          <w:rFonts w:ascii="MasqualeroW04-Regular" w:eastAsia="Times New Roman" w:hAnsi="MasqualeroW04-Regular" w:cs="Times New Roman"/>
          <w:color w:val="000000"/>
          <w:lang w:val="en-CA"/>
        </w:rPr>
        <w:t xml:space="preserve"> 2020</w:t>
      </w:r>
      <w:r w:rsidRPr="00967F9C">
        <w:rPr>
          <w:rFonts w:ascii="MasqualeroW04-Regular" w:eastAsia="Times New Roman" w:hAnsi="MasqualeroW04-Regular" w:cs="Times New Roman"/>
          <w:color w:val="000000"/>
          <w:lang w:val="en-CA"/>
        </w:rPr>
        <w:tab/>
        <w:t xml:space="preserve"> 7</w:t>
      </w:r>
      <w:r w:rsidR="002A1BEA" w:rsidRPr="00967F9C">
        <w:rPr>
          <w:rFonts w:ascii="MasqualeroW04-Regular" w:eastAsia="Times New Roman" w:hAnsi="MasqualeroW04-Regular" w:cs="Times New Roman"/>
          <w:color w:val="000000"/>
          <w:lang w:val="en-CA"/>
        </w:rPr>
        <w:t>0</w:t>
      </w:r>
    </w:p>
    <w:p w14:paraId="0D9525EA" w14:textId="79D074C7" w:rsidR="00387EEF" w:rsidRPr="00967F9C" w:rsidRDefault="00387EEF" w:rsidP="00F370E4">
      <w:pPr>
        <w:tabs>
          <w:tab w:val="left" w:pos="6804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lang w:val="en-CA"/>
        </w:rPr>
      </w:pPr>
      <w:r w:rsidRPr="00967F9C">
        <w:rPr>
          <w:rFonts w:ascii="MasqualeroW04-Regular" w:eastAsia="Times New Roman" w:hAnsi="MasqualeroW04-Regular" w:cs="Times New Roman"/>
          <w:color w:val="000000"/>
          <w:lang w:val="en-CA"/>
        </w:rPr>
        <w:t xml:space="preserve">Canada, Ontario, Niagara </w:t>
      </w:r>
      <w:r w:rsidR="007E0C63" w:rsidRPr="00967F9C">
        <w:rPr>
          <w:rFonts w:ascii="MasqualeroW04-Regular" w:eastAsia="Times New Roman" w:hAnsi="MasqualeroW04-Regular" w:cs="Times New Roman"/>
          <w:color w:val="000000"/>
          <w:lang w:val="en-CA"/>
        </w:rPr>
        <w:t>Escarpment</w:t>
      </w:r>
      <w:r w:rsidR="00E74E77" w:rsidRPr="00967F9C">
        <w:rPr>
          <w:rFonts w:ascii="MasqualeroW04-Regular" w:eastAsia="Times New Roman" w:hAnsi="MasqualeroW04-Regular" w:cs="Times New Roman"/>
          <w:color w:val="000000"/>
          <w:lang w:val="en-CA"/>
        </w:rPr>
        <w:t xml:space="preserve">, </w:t>
      </w:r>
      <w:r w:rsidRPr="00967F9C">
        <w:rPr>
          <w:rFonts w:ascii="MasqualeroW04-Regular" w:eastAsia="Times New Roman" w:hAnsi="MasqualeroW04-Regular" w:cs="Times New Roman"/>
          <w:color w:val="000000"/>
          <w:lang w:val="en-CA"/>
        </w:rPr>
        <w:t>16 Mile Cellar</w:t>
      </w:r>
      <w:r w:rsidR="00E74E77" w:rsidRPr="00967F9C">
        <w:rPr>
          <w:rFonts w:ascii="MasqualeroW04-Regular" w:eastAsia="Times New Roman" w:hAnsi="MasqualeroW04-Regular" w:cs="Times New Roman"/>
          <w:color w:val="000000"/>
          <w:lang w:val="en-CA"/>
        </w:rPr>
        <w:br/>
      </w:r>
      <w:r w:rsidRPr="00967F9C">
        <w:rPr>
          <w:rFonts w:ascii="MasqualeroW04-Regular" w:eastAsia="Times New Roman" w:hAnsi="MasqualeroW04-Regular" w:cs="Times New Roman"/>
          <w:color w:val="000000"/>
          <w:lang w:val="en-CA"/>
        </w:rPr>
        <w:t>Pinot Noir Gamay, Rebel 2018</w:t>
      </w:r>
      <w:r w:rsidRPr="00967F9C">
        <w:rPr>
          <w:rFonts w:ascii="MasqualeroW04-Regular" w:eastAsia="Times New Roman" w:hAnsi="MasqualeroW04-Regular" w:cs="Times New Roman"/>
          <w:color w:val="000000"/>
          <w:lang w:val="en-CA"/>
        </w:rPr>
        <w:tab/>
        <w:t xml:space="preserve"> 87</w:t>
      </w:r>
    </w:p>
    <w:p w14:paraId="2FA568DE" w14:textId="4E3704EC" w:rsidR="00F36FBD" w:rsidRPr="00967F9C" w:rsidRDefault="00F36FBD" w:rsidP="00F370E4">
      <w:pPr>
        <w:tabs>
          <w:tab w:val="left" w:pos="6804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lang w:val="en-CA"/>
        </w:rPr>
      </w:pPr>
      <w:r w:rsidRPr="00967F9C">
        <w:rPr>
          <w:rFonts w:ascii="MasqualeroW04-Regular" w:eastAsia="Times New Roman" w:hAnsi="MasqualeroW04-Regular" w:cs="Times New Roman"/>
          <w:color w:val="000000"/>
          <w:lang w:val="en-CA"/>
        </w:rPr>
        <w:t>Canada, Ontario, Niagara. Twenty Miles Bench</w:t>
      </w:r>
      <w:r w:rsidRPr="00967F9C">
        <w:rPr>
          <w:rFonts w:ascii="MasqualeroW04-Regular" w:eastAsia="Times New Roman" w:hAnsi="MasqualeroW04-Regular" w:cs="Times New Roman"/>
          <w:color w:val="000000"/>
          <w:lang w:val="en-CA"/>
        </w:rPr>
        <w:br/>
        <w:t>2027 Cellars, King Street Vineyard Cabernet Franc 2021</w:t>
      </w:r>
      <w:r w:rsidRPr="00967F9C">
        <w:rPr>
          <w:rFonts w:ascii="MasqualeroW04-Regular" w:eastAsia="Times New Roman" w:hAnsi="MasqualeroW04-Regular" w:cs="Times New Roman"/>
          <w:color w:val="000000"/>
          <w:lang w:val="en-CA"/>
        </w:rPr>
        <w:tab/>
        <w:t xml:space="preserve"> </w:t>
      </w:r>
      <w:r w:rsidR="00091EFC" w:rsidRPr="00967F9C">
        <w:rPr>
          <w:rFonts w:ascii="MasqualeroW04-Regular" w:eastAsia="Times New Roman" w:hAnsi="MasqualeroW04-Regular" w:cs="Times New Roman"/>
          <w:color w:val="000000"/>
          <w:lang w:val="en-CA"/>
        </w:rPr>
        <w:t>90</w:t>
      </w:r>
    </w:p>
    <w:p w14:paraId="7D3F023A" w14:textId="77777777" w:rsidR="00A635E7" w:rsidRPr="00967F9C" w:rsidRDefault="00A635E7" w:rsidP="00A635E7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Canada, Québec, Vignoble de La Bauge, Les Beaux Jus : Le Rouge 2021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   50</w:t>
      </w:r>
    </w:p>
    <w:p w14:paraId="754577EF" w14:textId="6A181FDE" w:rsidR="00A635E7" w:rsidRPr="00967F9C" w:rsidRDefault="00A635E7" w:rsidP="00A635E7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Canada, Québec, Domaine du Nival, Les Entêtés Pinot Noir 202</w:t>
      </w:r>
      <w:r w:rsidR="009619B3" w:rsidRPr="00967F9C">
        <w:rPr>
          <w:rFonts w:ascii="MasqualeroW04-Regular" w:eastAsia="Times New Roman" w:hAnsi="MasqualeroW04-Regular" w:cs="Times New Roman"/>
          <w:color w:val="000000"/>
        </w:rPr>
        <w:t>1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   75</w:t>
      </w:r>
    </w:p>
    <w:p w14:paraId="0A797F5C" w14:textId="294937EC" w:rsidR="00387EEF" w:rsidRPr="00967F9C" w:rsidRDefault="00387EEF" w:rsidP="00A635E7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Canada, Québec, Les Pervenches, Pinot Zweigelt 2024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  </w:t>
      </w:r>
      <w:r w:rsidR="00503146" w:rsidRPr="00967F9C">
        <w:rPr>
          <w:rFonts w:ascii="MasqualeroW04-Regular" w:eastAsia="Times New Roman" w:hAnsi="MasqualeroW04-Regular" w:cs="Times New Roman"/>
          <w:color w:val="000000"/>
        </w:rPr>
        <w:t>80</w:t>
      </w:r>
    </w:p>
    <w:p w14:paraId="0516F840" w14:textId="7EDE6752" w:rsidR="00A635E7" w:rsidRPr="00967F9C" w:rsidRDefault="00A635E7" w:rsidP="00A635E7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Canada, Québec, Vignoble Camy, Pinot Noir Réserve 202</w:t>
      </w:r>
      <w:r w:rsidR="003C617C" w:rsidRPr="00967F9C">
        <w:rPr>
          <w:rFonts w:ascii="MasqualeroW04-Regular" w:eastAsia="Times New Roman" w:hAnsi="MasqualeroW04-Regular" w:cs="Times New Roman"/>
          <w:color w:val="000000"/>
        </w:rPr>
        <w:t>1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   85</w:t>
      </w:r>
    </w:p>
    <w:p w14:paraId="52AE4070" w14:textId="69BC1CE9" w:rsidR="00547BE0" w:rsidRPr="00967F9C" w:rsidRDefault="00547BE0" w:rsidP="00A635E7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Canada, Québec, Domaine du Nival, Les Entêtés Pinot Noir 202</w:t>
      </w:r>
      <w:r w:rsidR="00402A4D" w:rsidRPr="00967F9C">
        <w:rPr>
          <w:rFonts w:ascii="MasqualeroW04-Regular" w:eastAsia="Times New Roman" w:hAnsi="MasqualeroW04-Regular" w:cs="Times New Roman"/>
          <w:color w:val="000000"/>
        </w:rPr>
        <w:t>3</w:t>
      </w:r>
      <w:r w:rsidRPr="00967F9C">
        <w:rPr>
          <w:rFonts w:ascii="MasqualeroW04-Regular" w:eastAsia="Times New Roman" w:hAnsi="MasqualeroW04-Regular" w:cs="Times New Roman"/>
          <w:color w:val="000000"/>
        </w:rPr>
        <w:t xml:space="preserve">     </w:t>
      </w:r>
      <w:r w:rsidRPr="00967F9C">
        <w:rPr>
          <w:rFonts w:ascii="MasqualeroW04-Regular" w:eastAsia="Times New Roman" w:hAnsi="MasqualeroW04-Regular" w:cs="Times New Roman"/>
          <w:i/>
          <w:iCs/>
          <w:color w:val="000000"/>
        </w:rPr>
        <w:t>1500ml</w:t>
      </w:r>
      <w:r w:rsidR="009619B3"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 145</w:t>
      </w:r>
    </w:p>
    <w:p w14:paraId="4FBA729B" w14:textId="52DAF7DC" w:rsidR="00BD28D7" w:rsidRPr="00967F9C" w:rsidRDefault="00BD28D7" w:rsidP="00A635E7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États-Unis, Californie, Napa Valley, Mount Veeder</w:t>
      </w:r>
      <w:r w:rsidRPr="00967F9C">
        <w:rPr>
          <w:rFonts w:ascii="MasqualeroW04-Regular" w:eastAsia="Times New Roman" w:hAnsi="MasqualeroW04-Regular" w:cs="Times New Roman"/>
          <w:color w:val="000000"/>
        </w:rPr>
        <w:br/>
        <w:t>Newton, Cabernet Sauvignon 2016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2</w:t>
      </w:r>
      <w:r w:rsidR="00086EEA" w:rsidRPr="00967F9C">
        <w:rPr>
          <w:rFonts w:ascii="MasqualeroW04-Regular" w:eastAsia="Times New Roman" w:hAnsi="MasqualeroW04-Regular" w:cs="Times New Roman"/>
          <w:color w:val="000000"/>
        </w:rPr>
        <w:t>5</w:t>
      </w:r>
      <w:r w:rsidRPr="00967F9C">
        <w:rPr>
          <w:rFonts w:ascii="MasqualeroW04-Regular" w:eastAsia="Times New Roman" w:hAnsi="MasqualeroW04-Regular" w:cs="Times New Roman"/>
          <w:color w:val="000000"/>
        </w:rPr>
        <w:t>0</w:t>
      </w:r>
    </w:p>
    <w:p w14:paraId="5175138E" w14:textId="77777777" w:rsidR="00A635E7" w:rsidRPr="00FD13CE" w:rsidRDefault="00A635E7" w:rsidP="00A635E7">
      <w:pPr>
        <w:tabs>
          <w:tab w:val="left" w:pos="6521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lang w:val="en-CA"/>
        </w:rPr>
      </w:pPr>
      <w:r w:rsidRPr="00FD13CE">
        <w:rPr>
          <w:rFonts w:ascii="MasqualeroW04-Regular" w:eastAsia="Times New Roman" w:hAnsi="MasqualeroW04-Regular" w:cs="Times New Roman"/>
          <w:color w:val="000000"/>
          <w:lang w:val="en-CA"/>
        </w:rPr>
        <w:t>États-Unis, Californie, Mendocino County, Anderson Valley, Littorai</w:t>
      </w:r>
      <w:r w:rsidRPr="00FD13CE">
        <w:rPr>
          <w:rFonts w:ascii="MasqualeroW04-Regular" w:eastAsia="Times New Roman" w:hAnsi="MasqualeroW04-Regular" w:cs="Times New Roman"/>
          <w:color w:val="000000"/>
          <w:lang w:val="en-CA"/>
        </w:rPr>
        <w:br/>
        <w:t>Wendling Vineyard, Pinot Noir 2019</w:t>
      </w:r>
      <w:r w:rsidRPr="00FD13CE">
        <w:rPr>
          <w:rFonts w:ascii="MasqualeroW04-Regular" w:eastAsia="Times New Roman" w:hAnsi="MasqualeroW04-Regular" w:cs="Times New Roman"/>
          <w:color w:val="000000"/>
          <w:lang w:val="en-CA"/>
        </w:rPr>
        <w:tab/>
        <w:t xml:space="preserve">     220</w:t>
      </w:r>
    </w:p>
    <w:p w14:paraId="137BFF10" w14:textId="5DE82D20" w:rsidR="00A635E7" w:rsidRPr="00967F9C" w:rsidRDefault="00A635E7" w:rsidP="00A635E7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</w:rPr>
      </w:pPr>
      <w:r w:rsidRPr="00967F9C">
        <w:rPr>
          <w:rFonts w:ascii="MasqualeroW04-Regular" w:eastAsia="Times New Roman" w:hAnsi="MasqualeroW04-Regular" w:cs="Times New Roman"/>
          <w:color w:val="000000"/>
        </w:rPr>
        <w:t>États-Unis, Californie, Napa Valley, Yountville, Dominus Estate 2004</w:t>
      </w:r>
      <w:r w:rsidRPr="00967F9C">
        <w:rPr>
          <w:rFonts w:ascii="MasqualeroW04-Regular" w:eastAsia="Times New Roman" w:hAnsi="MasqualeroW04-Regular" w:cs="Times New Roman"/>
          <w:color w:val="000000"/>
        </w:rPr>
        <w:tab/>
        <w:t xml:space="preserve">  850</w:t>
      </w:r>
    </w:p>
    <w:p w14:paraId="0CA21A3B" w14:textId="52B9FF16" w:rsidR="005D5733" w:rsidRPr="00967F9C" w:rsidRDefault="005D5733" w:rsidP="00A635E7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lang w:val="en-CA"/>
        </w:rPr>
      </w:pPr>
      <w:r w:rsidRPr="00967F9C">
        <w:rPr>
          <w:rFonts w:ascii="MasqualeroW04-Regular" w:eastAsia="Times New Roman" w:hAnsi="MasqualeroW04-Regular" w:cs="Times New Roman"/>
          <w:color w:val="000000"/>
          <w:lang w:val="en-CA"/>
        </w:rPr>
        <w:t>États-Unis, New York, Finger Lakes</w:t>
      </w:r>
      <w:r w:rsidRPr="00967F9C">
        <w:rPr>
          <w:rFonts w:ascii="MasqualeroW04-Regular" w:eastAsia="Times New Roman" w:hAnsi="MasqualeroW04-Regular" w:cs="Times New Roman"/>
          <w:color w:val="000000"/>
          <w:lang w:val="en-CA"/>
        </w:rPr>
        <w:br/>
        <w:t>In Our Element, Can’t Stop Won’t Stop 2018</w:t>
      </w:r>
      <w:r w:rsidRPr="00967F9C">
        <w:rPr>
          <w:rFonts w:ascii="MasqualeroW04-Regular" w:eastAsia="Times New Roman" w:hAnsi="MasqualeroW04-Regular" w:cs="Times New Roman"/>
          <w:color w:val="000000"/>
          <w:lang w:val="en-CA"/>
        </w:rPr>
        <w:tab/>
      </w:r>
      <w:r w:rsidR="005478B7" w:rsidRPr="00967F9C">
        <w:rPr>
          <w:rFonts w:ascii="MasqualeroW04-Regular" w:eastAsia="Times New Roman" w:hAnsi="MasqualeroW04-Regular" w:cs="Times New Roman"/>
          <w:color w:val="000000"/>
          <w:lang w:val="en-CA"/>
        </w:rPr>
        <w:t xml:space="preserve">     98</w:t>
      </w:r>
    </w:p>
    <w:bookmarkEnd w:id="1"/>
    <w:p w14:paraId="0B98A198" w14:textId="5BAD524A" w:rsidR="007034CF" w:rsidRDefault="007034CF" w:rsidP="007034CF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lang w:val="en-CA"/>
        </w:rPr>
      </w:pPr>
      <w:r w:rsidRPr="00967F9C">
        <w:rPr>
          <w:rFonts w:ascii="MasqualeroW04-Regular" w:eastAsia="Times New Roman" w:hAnsi="MasqualeroW04-Regular" w:cs="Times New Roman"/>
          <w:color w:val="000000"/>
          <w:lang w:val="en-CA"/>
        </w:rPr>
        <w:t>États-Unis, New York, Finger Lakes</w:t>
      </w:r>
      <w:r w:rsidRPr="00967F9C">
        <w:rPr>
          <w:rFonts w:ascii="MasqualeroW04-Regular" w:eastAsia="Times New Roman" w:hAnsi="MasqualeroW04-Regular" w:cs="Times New Roman"/>
          <w:color w:val="000000"/>
          <w:lang w:val="en-CA"/>
        </w:rPr>
        <w:br/>
        <w:t>Element</w:t>
      </w:r>
      <w:r w:rsidR="000D4365" w:rsidRPr="00967F9C">
        <w:rPr>
          <w:rFonts w:ascii="MasqualeroW04-Regular" w:eastAsia="Times New Roman" w:hAnsi="MasqualeroW04-Regular" w:cs="Times New Roman"/>
          <w:color w:val="000000"/>
          <w:lang w:val="en-CA"/>
        </w:rPr>
        <w:t xml:space="preserve"> Winery</w:t>
      </w:r>
      <w:r w:rsidRPr="00967F9C">
        <w:rPr>
          <w:rFonts w:ascii="MasqualeroW04-Regular" w:eastAsia="Times New Roman" w:hAnsi="MasqualeroW04-Regular" w:cs="Times New Roman"/>
          <w:color w:val="000000"/>
          <w:lang w:val="en-CA"/>
        </w:rPr>
        <w:t>, Cabernet Franc 2016</w:t>
      </w:r>
      <w:r w:rsidRPr="00967F9C">
        <w:rPr>
          <w:rFonts w:ascii="MasqualeroW04-Regular" w:eastAsia="Times New Roman" w:hAnsi="MasqualeroW04-Regular" w:cs="Times New Roman"/>
          <w:color w:val="000000"/>
          <w:lang w:val="en-CA"/>
        </w:rPr>
        <w:tab/>
        <w:t xml:space="preserve">  160</w:t>
      </w:r>
    </w:p>
    <w:p w14:paraId="383E0BDB" w14:textId="77777777" w:rsidR="00A401D3" w:rsidRDefault="00A401D3" w:rsidP="003170AD">
      <w:pPr>
        <w:tabs>
          <w:tab w:val="left" w:pos="6663"/>
        </w:tabs>
        <w:snapToGrid w:val="0"/>
        <w:spacing w:after="160" w:line="228" w:lineRule="auto"/>
        <w:ind w:right="264"/>
        <w:rPr>
          <w:rFonts w:ascii="MasqualeroW04-Regular" w:eastAsia="Times New Roman" w:hAnsi="MasqualeroW04-Regular" w:cs="Times New Roman"/>
          <w:color w:val="000000"/>
          <w:sz w:val="32"/>
          <w:szCs w:val="32"/>
          <w:lang w:val="es-ES"/>
        </w:rPr>
      </w:pPr>
    </w:p>
    <w:p w14:paraId="6E38793B" w14:textId="77777777" w:rsidR="00A401D3" w:rsidRDefault="00A401D3" w:rsidP="00A401D3">
      <w:pPr>
        <w:tabs>
          <w:tab w:val="left" w:pos="6663"/>
        </w:tabs>
        <w:snapToGrid w:val="0"/>
        <w:spacing w:after="160" w:line="228" w:lineRule="auto"/>
        <w:ind w:left="142" w:right="264"/>
        <w:rPr>
          <w:rFonts w:ascii="MasqualeroW04-Regular" w:eastAsia="Times New Roman" w:hAnsi="MasqualeroW04-Regular" w:cs="Times New Roman"/>
          <w:color w:val="000000"/>
          <w:sz w:val="32"/>
          <w:szCs w:val="32"/>
          <w:lang w:val="es-ES"/>
        </w:rPr>
      </w:pPr>
    </w:p>
    <w:p w14:paraId="332BB511" w14:textId="77777777" w:rsidR="00A401D3" w:rsidRDefault="00A401D3" w:rsidP="00A401D3">
      <w:pPr>
        <w:tabs>
          <w:tab w:val="left" w:pos="6663"/>
        </w:tabs>
        <w:snapToGrid w:val="0"/>
        <w:spacing w:after="160" w:line="228" w:lineRule="auto"/>
        <w:ind w:left="142" w:right="264"/>
        <w:rPr>
          <w:rFonts w:ascii="MasqualeroW04-Regular" w:eastAsia="Times New Roman" w:hAnsi="MasqualeroW04-Regular" w:cs="Times New Roman"/>
          <w:color w:val="000000"/>
          <w:sz w:val="32"/>
          <w:szCs w:val="32"/>
          <w:lang w:val="es-ES"/>
        </w:rPr>
      </w:pPr>
    </w:p>
    <w:p w14:paraId="369EABE9" w14:textId="77777777" w:rsidR="00A401D3" w:rsidRDefault="00A401D3" w:rsidP="00A401D3">
      <w:pPr>
        <w:tabs>
          <w:tab w:val="left" w:pos="6663"/>
        </w:tabs>
        <w:snapToGrid w:val="0"/>
        <w:spacing w:after="160" w:line="228" w:lineRule="auto"/>
        <w:ind w:left="142" w:right="264"/>
        <w:rPr>
          <w:rFonts w:ascii="MasqualeroW04-Regular" w:eastAsia="Times New Roman" w:hAnsi="MasqualeroW04-Regular" w:cs="Times New Roman"/>
          <w:color w:val="000000"/>
          <w:sz w:val="32"/>
          <w:szCs w:val="32"/>
          <w:lang w:val="es-ES"/>
        </w:rPr>
      </w:pPr>
    </w:p>
    <w:sectPr w:rsidR="00A401D3" w:rsidSect="00782942">
      <w:pgSz w:w="15840" w:h="12240" w:orient="landscape"/>
      <w:pgMar w:top="568" w:right="209" w:bottom="536" w:left="382" w:header="709" w:footer="709" w:gutter="0"/>
      <w:cols w:num="2" w:space="54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DDE92" w14:textId="77777777" w:rsidR="00535D17" w:rsidRDefault="00535D17" w:rsidP="00E9353B">
      <w:r>
        <w:separator/>
      </w:r>
    </w:p>
  </w:endnote>
  <w:endnote w:type="continuationSeparator" w:id="0">
    <w:p w14:paraId="366E9A18" w14:textId="77777777" w:rsidR="00535D17" w:rsidRDefault="00535D17" w:rsidP="00E93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squaleroW04-Regular">
    <w:panose1 w:val="02050504080505020303"/>
    <w:charset w:val="00"/>
    <w:family w:val="roman"/>
    <w:notTrueType/>
    <w:pitch w:val="variable"/>
    <w:sig w:usb0="0000000F" w:usb1="00000000" w:usb2="00000000" w:usb3="00000000" w:csb0="00000093" w:csb1="00000000"/>
  </w:font>
  <w:font w:name="MasqualeroGrooveW04-Regular">
    <w:panose1 w:val="02050A04080505020303"/>
    <w:charset w:val="00"/>
    <w:family w:val="roman"/>
    <w:notTrueType/>
    <w:pitch w:val="variable"/>
    <w:sig w:usb0="0000000F" w:usb1="00000000" w:usb2="00000000" w:usb3="00000000" w:csb0="00000093" w:csb1="00000000"/>
  </w:font>
  <w:font w:name="MasqualeroW04-DemiBold">
    <w:panose1 w:val="02050704080505020303"/>
    <w:charset w:val="00"/>
    <w:family w:val="roman"/>
    <w:notTrueType/>
    <w:pitch w:val="variable"/>
    <w:sig w:usb0="0000000F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351ED" w14:textId="77777777" w:rsidR="00535D17" w:rsidRDefault="00535D17" w:rsidP="00E9353B">
      <w:r>
        <w:separator/>
      </w:r>
    </w:p>
  </w:footnote>
  <w:footnote w:type="continuationSeparator" w:id="0">
    <w:p w14:paraId="7AF43145" w14:textId="77777777" w:rsidR="00535D17" w:rsidRDefault="00535D17" w:rsidP="00E935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3B"/>
    <w:rsid w:val="00001A26"/>
    <w:rsid w:val="00007195"/>
    <w:rsid w:val="000124F9"/>
    <w:rsid w:val="0001326D"/>
    <w:rsid w:val="000156A1"/>
    <w:rsid w:val="00015B06"/>
    <w:rsid w:val="00020DDF"/>
    <w:rsid w:val="00026E40"/>
    <w:rsid w:val="00027C79"/>
    <w:rsid w:val="00030959"/>
    <w:rsid w:val="00032813"/>
    <w:rsid w:val="00037001"/>
    <w:rsid w:val="00042A3B"/>
    <w:rsid w:val="00044894"/>
    <w:rsid w:val="00045912"/>
    <w:rsid w:val="00045A48"/>
    <w:rsid w:val="0004784D"/>
    <w:rsid w:val="0005035B"/>
    <w:rsid w:val="00053985"/>
    <w:rsid w:val="00053F8F"/>
    <w:rsid w:val="00054861"/>
    <w:rsid w:val="00060CAE"/>
    <w:rsid w:val="000630C7"/>
    <w:rsid w:val="00070AD9"/>
    <w:rsid w:val="00070C95"/>
    <w:rsid w:val="00071236"/>
    <w:rsid w:val="0007469F"/>
    <w:rsid w:val="000766B1"/>
    <w:rsid w:val="0008215D"/>
    <w:rsid w:val="000839DE"/>
    <w:rsid w:val="00086EEA"/>
    <w:rsid w:val="00091EFC"/>
    <w:rsid w:val="000929DA"/>
    <w:rsid w:val="000960AA"/>
    <w:rsid w:val="00096F57"/>
    <w:rsid w:val="000A3049"/>
    <w:rsid w:val="000A3932"/>
    <w:rsid w:val="000A69AB"/>
    <w:rsid w:val="000B4C48"/>
    <w:rsid w:val="000B7E09"/>
    <w:rsid w:val="000C09BF"/>
    <w:rsid w:val="000C365C"/>
    <w:rsid w:val="000C3DF2"/>
    <w:rsid w:val="000D0B9A"/>
    <w:rsid w:val="000D0D59"/>
    <w:rsid w:val="000D0EAD"/>
    <w:rsid w:val="000D1495"/>
    <w:rsid w:val="000D4365"/>
    <w:rsid w:val="000D7711"/>
    <w:rsid w:val="000E3582"/>
    <w:rsid w:val="000E59C0"/>
    <w:rsid w:val="000F1BF8"/>
    <w:rsid w:val="000F4041"/>
    <w:rsid w:val="000F4DC7"/>
    <w:rsid w:val="000F5115"/>
    <w:rsid w:val="000F7182"/>
    <w:rsid w:val="00101157"/>
    <w:rsid w:val="001052D1"/>
    <w:rsid w:val="00105601"/>
    <w:rsid w:val="00105A74"/>
    <w:rsid w:val="00105F27"/>
    <w:rsid w:val="00107FA2"/>
    <w:rsid w:val="001139C4"/>
    <w:rsid w:val="00115ED4"/>
    <w:rsid w:val="00116036"/>
    <w:rsid w:val="001176F1"/>
    <w:rsid w:val="001242E8"/>
    <w:rsid w:val="00125F73"/>
    <w:rsid w:val="0012729F"/>
    <w:rsid w:val="00130260"/>
    <w:rsid w:val="00132DE8"/>
    <w:rsid w:val="00140282"/>
    <w:rsid w:val="00146C4E"/>
    <w:rsid w:val="00151437"/>
    <w:rsid w:val="001525D4"/>
    <w:rsid w:val="00152E3B"/>
    <w:rsid w:val="0015356A"/>
    <w:rsid w:val="00157832"/>
    <w:rsid w:val="00160966"/>
    <w:rsid w:val="001749AA"/>
    <w:rsid w:val="00176297"/>
    <w:rsid w:val="00182BFE"/>
    <w:rsid w:val="00183329"/>
    <w:rsid w:val="0018514F"/>
    <w:rsid w:val="00193294"/>
    <w:rsid w:val="001942E6"/>
    <w:rsid w:val="001951CB"/>
    <w:rsid w:val="001A3432"/>
    <w:rsid w:val="001A4FA8"/>
    <w:rsid w:val="001A60F1"/>
    <w:rsid w:val="001A63BB"/>
    <w:rsid w:val="001B0186"/>
    <w:rsid w:val="001B2E2E"/>
    <w:rsid w:val="001B7491"/>
    <w:rsid w:val="001C05EA"/>
    <w:rsid w:val="001C0954"/>
    <w:rsid w:val="001C5D4A"/>
    <w:rsid w:val="001D5F52"/>
    <w:rsid w:val="001E0156"/>
    <w:rsid w:val="001E019A"/>
    <w:rsid w:val="001E14DE"/>
    <w:rsid w:val="001E3F00"/>
    <w:rsid w:val="001E4784"/>
    <w:rsid w:val="001E683F"/>
    <w:rsid w:val="001F14E1"/>
    <w:rsid w:val="001F3492"/>
    <w:rsid w:val="00200740"/>
    <w:rsid w:val="00200F81"/>
    <w:rsid w:val="00202943"/>
    <w:rsid w:val="00203753"/>
    <w:rsid w:val="00203818"/>
    <w:rsid w:val="00205D11"/>
    <w:rsid w:val="0021222C"/>
    <w:rsid w:val="0021564C"/>
    <w:rsid w:val="00217C82"/>
    <w:rsid w:val="002207B4"/>
    <w:rsid w:val="00221976"/>
    <w:rsid w:val="002224A7"/>
    <w:rsid w:val="002230DD"/>
    <w:rsid w:val="00223A2F"/>
    <w:rsid w:val="00225974"/>
    <w:rsid w:val="002319F9"/>
    <w:rsid w:val="00234BF3"/>
    <w:rsid w:val="0023587A"/>
    <w:rsid w:val="00237C35"/>
    <w:rsid w:val="00240C6D"/>
    <w:rsid w:val="00240FC7"/>
    <w:rsid w:val="0024104B"/>
    <w:rsid w:val="00242CC8"/>
    <w:rsid w:val="00243699"/>
    <w:rsid w:val="002436DF"/>
    <w:rsid w:val="002543C1"/>
    <w:rsid w:val="002554F8"/>
    <w:rsid w:val="0026269A"/>
    <w:rsid w:val="00263374"/>
    <w:rsid w:val="0026780D"/>
    <w:rsid w:val="00267969"/>
    <w:rsid w:val="00267CC8"/>
    <w:rsid w:val="002719FD"/>
    <w:rsid w:val="00273F6E"/>
    <w:rsid w:val="00276016"/>
    <w:rsid w:val="0027614A"/>
    <w:rsid w:val="002765C8"/>
    <w:rsid w:val="00277388"/>
    <w:rsid w:val="0027768D"/>
    <w:rsid w:val="002802A7"/>
    <w:rsid w:val="00283B80"/>
    <w:rsid w:val="00284AB9"/>
    <w:rsid w:val="002863C5"/>
    <w:rsid w:val="002922EA"/>
    <w:rsid w:val="002A1BEA"/>
    <w:rsid w:val="002A2012"/>
    <w:rsid w:val="002A3C74"/>
    <w:rsid w:val="002A558E"/>
    <w:rsid w:val="002A6345"/>
    <w:rsid w:val="002B1BD0"/>
    <w:rsid w:val="002B3E67"/>
    <w:rsid w:val="002B48F2"/>
    <w:rsid w:val="002B5665"/>
    <w:rsid w:val="002B62ED"/>
    <w:rsid w:val="002B7612"/>
    <w:rsid w:val="002C10E4"/>
    <w:rsid w:val="002C3026"/>
    <w:rsid w:val="002C3069"/>
    <w:rsid w:val="002C66CD"/>
    <w:rsid w:val="002D240A"/>
    <w:rsid w:val="002D3F9B"/>
    <w:rsid w:val="002D6F8F"/>
    <w:rsid w:val="002E16F4"/>
    <w:rsid w:val="002E2804"/>
    <w:rsid w:val="002E658E"/>
    <w:rsid w:val="002F07C9"/>
    <w:rsid w:val="002F692F"/>
    <w:rsid w:val="00300690"/>
    <w:rsid w:val="00300EDC"/>
    <w:rsid w:val="00301D46"/>
    <w:rsid w:val="003044F7"/>
    <w:rsid w:val="003141E8"/>
    <w:rsid w:val="003170AD"/>
    <w:rsid w:val="00321A2F"/>
    <w:rsid w:val="00323BAE"/>
    <w:rsid w:val="00337C68"/>
    <w:rsid w:val="003411FC"/>
    <w:rsid w:val="00346682"/>
    <w:rsid w:val="00346FC7"/>
    <w:rsid w:val="003544CC"/>
    <w:rsid w:val="0035694B"/>
    <w:rsid w:val="00363503"/>
    <w:rsid w:val="003639C9"/>
    <w:rsid w:val="00366085"/>
    <w:rsid w:val="0037169F"/>
    <w:rsid w:val="00374EED"/>
    <w:rsid w:val="0037553B"/>
    <w:rsid w:val="00376F29"/>
    <w:rsid w:val="003854B5"/>
    <w:rsid w:val="00387EEF"/>
    <w:rsid w:val="00387F95"/>
    <w:rsid w:val="00390909"/>
    <w:rsid w:val="00391C7A"/>
    <w:rsid w:val="003943CA"/>
    <w:rsid w:val="00395D30"/>
    <w:rsid w:val="00396189"/>
    <w:rsid w:val="00396529"/>
    <w:rsid w:val="003A3916"/>
    <w:rsid w:val="003A41F2"/>
    <w:rsid w:val="003A44A8"/>
    <w:rsid w:val="003B04C0"/>
    <w:rsid w:val="003B1036"/>
    <w:rsid w:val="003B3C90"/>
    <w:rsid w:val="003C5F78"/>
    <w:rsid w:val="003C617C"/>
    <w:rsid w:val="003C68A3"/>
    <w:rsid w:val="003D1A6A"/>
    <w:rsid w:val="003D42AC"/>
    <w:rsid w:val="003D591A"/>
    <w:rsid w:val="003D6440"/>
    <w:rsid w:val="003D696C"/>
    <w:rsid w:val="003D75D0"/>
    <w:rsid w:val="003E4961"/>
    <w:rsid w:val="003F1D7A"/>
    <w:rsid w:val="003F35AE"/>
    <w:rsid w:val="003F37F1"/>
    <w:rsid w:val="003F625B"/>
    <w:rsid w:val="00401CDD"/>
    <w:rsid w:val="00402481"/>
    <w:rsid w:val="00402A4D"/>
    <w:rsid w:val="00404F88"/>
    <w:rsid w:val="0040504A"/>
    <w:rsid w:val="00407184"/>
    <w:rsid w:val="0041095F"/>
    <w:rsid w:val="0041218A"/>
    <w:rsid w:val="004144F6"/>
    <w:rsid w:val="00420E78"/>
    <w:rsid w:val="00422D1B"/>
    <w:rsid w:val="00427C45"/>
    <w:rsid w:val="0043167C"/>
    <w:rsid w:val="0043434E"/>
    <w:rsid w:val="00443DD1"/>
    <w:rsid w:val="00445B01"/>
    <w:rsid w:val="0044752B"/>
    <w:rsid w:val="00447680"/>
    <w:rsid w:val="00447945"/>
    <w:rsid w:val="00450E83"/>
    <w:rsid w:val="004510B1"/>
    <w:rsid w:val="00451780"/>
    <w:rsid w:val="004521A8"/>
    <w:rsid w:val="00454BBE"/>
    <w:rsid w:val="00465612"/>
    <w:rsid w:val="00465898"/>
    <w:rsid w:val="00465921"/>
    <w:rsid w:val="00466BF2"/>
    <w:rsid w:val="00470C86"/>
    <w:rsid w:val="00471C75"/>
    <w:rsid w:val="0047343C"/>
    <w:rsid w:val="00477FA1"/>
    <w:rsid w:val="00490F89"/>
    <w:rsid w:val="00491F3D"/>
    <w:rsid w:val="004923F5"/>
    <w:rsid w:val="00493D20"/>
    <w:rsid w:val="004A2F66"/>
    <w:rsid w:val="004A747D"/>
    <w:rsid w:val="004B4BAF"/>
    <w:rsid w:val="004B60C9"/>
    <w:rsid w:val="004B6EAD"/>
    <w:rsid w:val="004C04A1"/>
    <w:rsid w:val="004C262B"/>
    <w:rsid w:val="004C2BD3"/>
    <w:rsid w:val="004C5F0E"/>
    <w:rsid w:val="004C6E98"/>
    <w:rsid w:val="004C7294"/>
    <w:rsid w:val="004D183D"/>
    <w:rsid w:val="004D3511"/>
    <w:rsid w:val="004D5C9F"/>
    <w:rsid w:val="004D7AA6"/>
    <w:rsid w:val="004E19C8"/>
    <w:rsid w:val="004E1D96"/>
    <w:rsid w:val="004E1E2C"/>
    <w:rsid w:val="004E37D5"/>
    <w:rsid w:val="004F03D3"/>
    <w:rsid w:val="004F6046"/>
    <w:rsid w:val="004F62F6"/>
    <w:rsid w:val="005018F2"/>
    <w:rsid w:val="00502A4F"/>
    <w:rsid w:val="00503146"/>
    <w:rsid w:val="00503E8B"/>
    <w:rsid w:val="005102A4"/>
    <w:rsid w:val="005112E7"/>
    <w:rsid w:val="00513804"/>
    <w:rsid w:val="00515FB2"/>
    <w:rsid w:val="00516712"/>
    <w:rsid w:val="00516C22"/>
    <w:rsid w:val="0052024A"/>
    <w:rsid w:val="005268AC"/>
    <w:rsid w:val="00527E4C"/>
    <w:rsid w:val="0053060C"/>
    <w:rsid w:val="005340CC"/>
    <w:rsid w:val="00535D17"/>
    <w:rsid w:val="005373C9"/>
    <w:rsid w:val="00540705"/>
    <w:rsid w:val="00541AB4"/>
    <w:rsid w:val="0054400D"/>
    <w:rsid w:val="00546321"/>
    <w:rsid w:val="005478B7"/>
    <w:rsid w:val="00547BE0"/>
    <w:rsid w:val="00552542"/>
    <w:rsid w:val="00553DA4"/>
    <w:rsid w:val="00554ADF"/>
    <w:rsid w:val="005570FB"/>
    <w:rsid w:val="00557853"/>
    <w:rsid w:val="005607B9"/>
    <w:rsid w:val="0056407F"/>
    <w:rsid w:val="00565831"/>
    <w:rsid w:val="00565E00"/>
    <w:rsid w:val="00565F6D"/>
    <w:rsid w:val="0056784C"/>
    <w:rsid w:val="00567D90"/>
    <w:rsid w:val="005704FC"/>
    <w:rsid w:val="0057151E"/>
    <w:rsid w:val="00572F7A"/>
    <w:rsid w:val="00573EA7"/>
    <w:rsid w:val="0057561C"/>
    <w:rsid w:val="00576855"/>
    <w:rsid w:val="00583358"/>
    <w:rsid w:val="0059407C"/>
    <w:rsid w:val="00594F6E"/>
    <w:rsid w:val="005972BB"/>
    <w:rsid w:val="005A5ECF"/>
    <w:rsid w:val="005B2CB0"/>
    <w:rsid w:val="005B3961"/>
    <w:rsid w:val="005B6413"/>
    <w:rsid w:val="005C1E7C"/>
    <w:rsid w:val="005C3405"/>
    <w:rsid w:val="005C3846"/>
    <w:rsid w:val="005C455A"/>
    <w:rsid w:val="005C582C"/>
    <w:rsid w:val="005C67AE"/>
    <w:rsid w:val="005D0EAC"/>
    <w:rsid w:val="005D313E"/>
    <w:rsid w:val="005D5733"/>
    <w:rsid w:val="005D61D7"/>
    <w:rsid w:val="005E00CA"/>
    <w:rsid w:val="005E6700"/>
    <w:rsid w:val="005F3BAD"/>
    <w:rsid w:val="005F4812"/>
    <w:rsid w:val="005F5234"/>
    <w:rsid w:val="005F7FC8"/>
    <w:rsid w:val="00602BFB"/>
    <w:rsid w:val="00603FAF"/>
    <w:rsid w:val="00605067"/>
    <w:rsid w:val="00605DED"/>
    <w:rsid w:val="00623F98"/>
    <w:rsid w:val="0062419E"/>
    <w:rsid w:val="00624FB7"/>
    <w:rsid w:val="00625ACF"/>
    <w:rsid w:val="00626535"/>
    <w:rsid w:val="006330A6"/>
    <w:rsid w:val="00633B79"/>
    <w:rsid w:val="006364DE"/>
    <w:rsid w:val="006423FD"/>
    <w:rsid w:val="00646DFE"/>
    <w:rsid w:val="00646F94"/>
    <w:rsid w:val="0064765A"/>
    <w:rsid w:val="00647A69"/>
    <w:rsid w:val="00651CC4"/>
    <w:rsid w:val="00651EA2"/>
    <w:rsid w:val="00652A71"/>
    <w:rsid w:val="00653E46"/>
    <w:rsid w:val="00656F5C"/>
    <w:rsid w:val="00657B27"/>
    <w:rsid w:val="006623D1"/>
    <w:rsid w:val="0067201D"/>
    <w:rsid w:val="00674105"/>
    <w:rsid w:val="006743FB"/>
    <w:rsid w:val="00674A03"/>
    <w:rsid w:val="006778B1"/>
    <w:rsid w:val="0068384E"/>
    <w:rsid w:val="00684510"/>
    <w:rsid w:val="006911AF"/>
    <w:rsid w:val="00696871"/>
    <w:rsid w:val="006A1011"/>
    <w:rsid w:val="006A404E"/>
    <w:rsid w:val="006A4227"/>
    <w:rsid w:val="006A4444"/>
    <w:rsid w:val="006A610D"/>
    <w:rsid w:val="006B2FDA"/>
    <w:rsid w:val="006B629C"/>
    <w:rsid w:val="006B7162"/>
    <w:rsid w:val="006B7F66"/>
    <w:rsid w:val="006C0E90"/>
    <w:rsid w:val="006C1A98"/>
    <w:rsid w:val="006C286E"/>
    <w:rsid w:val="006C43C1"/>
    <w:rsid w:val="006C6650"/>
    <w:rsid w:val="006D025E"/>
    <w:rsid w:val="006D0DD6"/>
    <w:rsid w:val="006D1350"/>
    <w:rsid w:val="006D15D5"/>
    <w:rsid w:val="006D4076"/>
    <w:rsid w:val="006D5531"/>
    <w:rsid w:val="006E1B4A"/>
    <w:rsid w:val="006E5C8E"/>
    <w:rsid w:val="006F01FA"/>
    <w:rsid w:val="006F2350"/>
    <w:rsid w:val="006F349A"/>
    <w:rsid w:val="006F445B"/>
    <w:rsid w:val="006F4AF5"/>
    <w:rsid w:val="006F510A"/>
    <w:rsid w:val="006F6CAE"/>
    <w:rsid w:val="00701C30"/>
    <w:rsid w:val="00702F29"/>
    <w:rsid w:val="007034CF"/>
    <w:rsid w:val="00712008"/>
    <w:rsid w:val="007126B7"/>
    <w:rsid w:val="00721BBC"/>
    <w:rsid w:val="007221DF"/>
    <w:rsid w:val="00723878"/>
    <w:rsid w:val="007264C7"/>
    <w:rsid w:val="007307F9"/>
    <w:rsid w:val="00735C2F"/>
    <w:rsid w:val="00736561"/>
    <w:rsid w:val="00737379"/>
    <w:rsid w:val="00740913"/>
    <w:rsid w:val="00741768"/>
    <w:rsid w:val="007465FC"/>
    <w:rsid w:val="00750096"/>
    <w:rsid w:val="00750FBC"/>
    <w:rsid w:val="00754218"/>
    <w:rsid w:val="0076753E"/>
    <w:rsid w:val="00773CF2"/>
    <w:rsid w:val="007743CB"/>
    <w:rsid w:val="00782942"/>
    <w:rsid w:val="00783578"/>
    <w:rsid w:val="00783B51"/>
    <w:rsid w:val="00793E60"/>
    <w:rsid w:val="0079458A"/>
    <w:rsid w:val="00795FE4"/>
    <w:rsid w:val="007962B5"/>
    <w:rsid w:val="00796523"/>
    <w:rsid w:val="007B494C"/>
    <w:rsid w:val="007B7A39"/>
    <w:rsid w:val="007C2286"/>
    <w:rsid w:val="007C25C5"/>
    <w:rsid w:val="007C4A14"/>
    <w:rsid w:val="007C5B8B"/>
    <w:rsid w:val="007D3B17"/>
    <w:rsid w:val="007D6DDA"/>
    <w:rsid w:val="007E0C63"/>
    <w:rsid w:val="007E1AB2"/>
    <w:rsid w:val="007E32F9"/>
    <w:rsid w:val="007E68BD"/>
    <w:rsid w:val="007E6B58"/>
    <w:rsid w:val="007E7B51"/>
    <w:rsid w:val="007F3CAE"/>
    <w:rsid w:val="007F483D"/>
    <w:rsid w:val="007F6442"/>
    <w:rsid w:val="00802029"/>
    <w:rsid w:val="0080391A"/>
    <w:rsid w:val="00803E53"/>
    <w:rsid w:val="008061DD"/>
    <w:rsid w:val="0081005E"/>
    <w:rsid w:val="00812DD3"/>
    <w:rsid w:val="00814ACB"/>
    <w:rsid w:val="00815610"/>
    <w:rsid w:val="008161F0"/>
    <w:rsid w:val="00816728"/>
    <w:rsid w:val="00817ED2"/>
    <w:rsid w:val="0082022F"/>
    <w:rsid w:val="00822D46"/>
    <w:rsid w:val="00825408"/>
    <w:rsid w:val="00830639"/>
    <w:rsid w:val="00830799"/>
    <w:rsid w:val="008319B3"/>
    <w:rsid w:val="00831D33"/>
    <w:rsid w:val="008324BE"/>
    <w:rsid w:val="00832CCB"/>
    <w:rsid w:val="00834859"/>
    <w:rsid w:val="00834D37"/>
    <w:rsid w:val="00835B1B"/>
    <w:rsid w:val="00836B5F"/>
    <w:rsid w:val="00836CFA"/>
    <w:rsid w:val="00837147"/>
    <w:rsid w:val="00841587"/>
    <w:rsid w:val="00843A6D"/>
    <w:rsid w:val="00844E5F"/>
    <w:rsid w:val="00864452"/>
    <w:rsid w:val="008647A5"/>
    <w:rsid w:val="00865A86"/>
    <w:rsid w:val="008666E0"/>
    <w:rsid w:val="008669E7"/>
    <w:rsid w:val="008717D7"/>
    <w:rsid w:val="00871B76"/>
    <w:rsid w:val="00886E44"/>
    <w:rsid w:val="00890DD4"/>
    <w:rsid w:val="008918DC"/>
    <w:rsid w:val="00891B11"/>
    <w:rsid w:val="00892CBF"/>
    <w:rsid w:val="0089346F"/>
    <w:rsid w:val="00894284"/>
    <w:rsid w:val="0089484F"/>
    <w:rsid w:val="008A0229"/>
    <w:rsid w:val="008A1378"/>
    <w:rsid w:val="008A16C8"/>
    <w:rsid w:val="008A2145"/>
    <w:rsid w:val="008A2F1E"/>
    <w:rsid w:val="008A5BBC"/>
    <w:rsid w:val="008A6090"/>
    <w:rsid w:val="008A617B"/>
    <w:rsid w:val="008A6B3E"/>
    <w:rsid w:val="008A78D6"/>
    <w:rsid w:val="008B00A1"/>
    <w:rsid w:val="008B10DC"/>
    <w:rsid w:val="008B24BB"/>
    <w:rsid w:val="008B3172"/>
    <w:rsid w:val="008B457A"/>
    <w:rsid w:val="008B4674"/>
    <w:rsid w:val="008B7B07"/>
    <w:rsid w:val="008C3EF0"/>
    <w:rsid w:val="008C67DB"/>
    <w:rsid w:val="008C6D9E"/>
    <w:rsid w:val="008D1443"/>
    <w:rsid w:val="008D2829"/>
    <w:rsid w:val="008D765E"/>
    <w:rsid w:val="008E1C2D"/>
    <w:rsid w:val="008E27D8"/>
    <w:rsid w:val="008E40EF"/>
    <w:rsid w:val="008F0AA3"/>
    <w:rsid w:val="008F3C0C"/>
    <w:rsid w:val="008F51EF"/>
    <w:rsid w:val="00900B1B"/>
    <w:rsid w:val="00905843"/>
    <w:rsid w:val="00906AAE"/>
    <w:rsid w:val="00906AB8"/>
    <w:rsid w:val="00906BB3"/>
    <w:rsid w:val="009133A1"/>
    <w:rsid w:val="00913EBC"/>
    <w:rsid w:val="00921510"/>
    <w:rsid w:val="00923152"/>
    <w:rsid w:val="00926380"/>
    <w:rsid w:val="00930378"/>
    <w:rsid w:val="0093038D"/>
    <w:rsid w:val="00930B71"/>
    <w:rsid w:val="00931696"/>
    <w:rsid w:val="00931A9B"/>
    <w:rsid w:val="009324B5"/>
    <w:rsid w:val="00933685"/>
    <w:rsid w:val="00935FA0"/>
    <w:rsid w:val="00940B12"/>
    <w:rsid w:val="00941936"/>
    <w:rsid w:val="009437AB"/>
    <w:rsid w:val="00943BAB"/>
    <w:rsid w:val="00943D9B"/>
    <w:rsid w:val="00944174"/>
    <w:rsid w:val="00946394"/>
    <w:rsid w:val="009533C6"/>
    <w:rsid w:val="00954191"/>
    <w:rsid w:val="0095468D"/>
    <w:rsid w:val="00960242"/>
    <w:rsid w:val="009611D3"/>
    <w:rsid w:val="00961332"/>
    <w:rsid w:val="009619B3"/>
    <w:rsid w:val="00964681"/>
    <w:rsid w:val="00967F9C"/>
    <w:rsid w:val="0097100D"/>
    <w:rsid w:val="00974C33"/>
    <w:rsid w:val="00977255"/>
    <w:rsid w:val="009820AA"/>
    <w:rsid w:val="009822B7"/>
    <w:rsid w:val="00983224"/>
    <w:rsid w:val="00986601"/>
    <w:rsid w:val="00995CA2"/>
    <w:rsid w:val="009A0F2F"/>
    <w:rsid w:val="009A14CB"/>
    <w:rsid w:val="009A1EFD"/>
    <w:rsid w:val="009A2F83"/>
    <w:rsid w:val="009A4A6D"/>
    <w:rsid w:val="009A5974"/>
    <w:rsid w:val="009A59D1"/>
    <w:rsid w:val="009B2A14"/>
    <w:rsid w:val="009B512A"/>
    <w:rsid w:val="009C6414"/>
    <w:rsid w:val="009C6EA7"/>
    <w:rsid w:val="009C7D68"/>
    <w:rsid w:val="009D262D"/>
    <w:rsid w:val="009D40FA"/>
    <w:rsid w:val="009D4D77"/>
    <w:rsid w:val="009D54CA"/>
    <w:rsid w:val="009E1CB5"/>
    <w:rsid w:val="009E4EA3"/>
    <w:rsid w:val="009F337E"/>
    <w:rsid w:val="009F3BE4"/>
    <w:rsid w:val="009F582D"/>
    <w:rsid w:val="00A016A4"/>
    <w:rsid w:val="00A1147D"/>
    <w:rsid w:val="00A13EB5"/>
    <w:rsid w:val="00A1495E"/>
    <w:rsid w:val="00A153D4"/>
    <w:rsid w:val="00A15678"/>
    <w:rsid w:val="00A21285"/>
    <w:rsid w:val="00A272AC"/>
    <w:rsid w:val="00A27B59"/>
    <w:rsid w:val="00A30D12"/>
    <w:rsid w:val="00A37643"/>
    <w:rsid w:val="00A401D3"/>
    <w:rsid w:val="00A41A01"/>
    <w:rsid w:val="00A445C8"/>
    <w:rsid w:val="00A4472C"/>
    <w:rsid w:val="00A46BE7"/>
    <w:rsid w:val="00A50872"/>
    <w:rsid w:val="00A528F0"/>
    <w:rsid w:val="00A53FA3"/>
    <w:rsid w:val="00A53FF8"/>
    <w:rsid w:val="00A60289"/>
    <w:rsid w:val="00A61073"/>
    <w:rsid w:val="00A635E7"/>
    <w:rsid w:val="00A64B53"/>
    <w:rsid w:val="00A712EA"/>
    <w:rsid w:val="00A73948"/>
    <w:rsid w:val="00A75904"/>
    <w:rsid w:val="00A77A43"/>
    <w:rsid w:val="00A80000"/>
    <w:rsid w:val="00A83C68"/>
    <w:rsid w:val="00A864EC"/>
    <w:rsid w:val="00A87E88"/>
    <w:rsid w:val="00A9153A"/>
    <w:rsid w:val="00A94062"/>
    <w:rsid w:val="00AA0F10"/>
    <w:rsid w:val="00AA5EFE"/>
    <w:rsid w:val="00AB0594"/>
    <w:rsid w:val="00AB0D68"/>
    <w:rsid w:val="00AB0E8F"/>
    <w:rsid w:val="00AB1BE0"/>
    <w:rsid w:val="00AB2A23"/>
    <w:rsid w:val="00AB30CF"/>
    <w:rsid w:val="00AB315D"/>
    <w:rsid w:val="00AB4C0D"/>
    <w:rsid w:val="00AB656B"/>
    <w:rsid w:val="00AC2ED4"/>
    <w:rsid w:val="00AC503E"/>
    <w:rsid w:val="00AC6858"/>
    <w:rsid w:val="00AC73C9"/>
    <w:rsid w:val="00AC7BD1"/>
    <w:rsid w:val="00AD021E"/>
    <w:rsid w:val="00AD0E9C"/>
    <w:rsid w:val="00AD3884"/>
    <w:rsid w:val="00AE027A"/>
    <w:rsid w:val="00AE2C69"/>
    <w:rsid w:val="00AE44C5"/>
    <w:rsid w:val="00AF4E3A"/>
    <w:rsid w:val="00B00DF2"/>
    <w:rsid w:val="00B019C2"/>
    <w:rsid w:val="00B0249D"/>
    <w:rsid w:val="00B0407E"/>
    <w:rsid w:val="00B044D9"/>
    <w:rsid w:val="00B06277"/>
    <w:rsid w:val="00B06DF8"/>
    <w:rsid w:val="00B07286"/>
    <w:rsid w:val="00B110DD"/>
    <w:rsid w:val="00B1145A"/>
    <w:rsid w:val="00B16004"/>
    <w:rsid w:val="00B22061"/>
    <w:rsid w:val="00B2370A"/>
    <w:rsid w:val="00B25097"/>
    <w:rsid w:val="00B257CD"/>
    <w:rsid w:val="00B4255B"/>
    <w:rsid w:val="00B42DE8"/>
    <w:rsid w:val="00B42ED2"/>
    <w:rsid w:val="00B441A0"/>
    <w:rsid w:val="00B44CF6"/>
    <w:rsid w:val="00B4688D"/>
    <w:rsid w:val="00B46D9F"/>
    <w:rsid w:val="00B53AA3"/>
    <w:rsid w:val="00B5544A"/>
    <w:rsid w:val="00B56219"/>
    <w:rsid w:val="00B62228"/>
    <w:rsid w:val="00B631E1"/>
    <w:rsid w:val="00B72C30"/>
    <w:rsid w:val="00B75D7C"/>
    <w:rsid w:val="00B769AD"/>
    <w:rsid w:val="00B772E8"/>
    <w:rsid w:val="00B823CE"/>
    <w:rsid w:val="00B83419"/>
    <w:rsid w:val="00B83C11"/>
    <w:rsid w:val="00B85C5F"/>
    <w:rsid w:val="00B875C5"/>
    <w:rsid w:val="00BA0319"/>
    <w:rsid w:val="00BB2B2F"/>
    <w:rsid w:val="00BB4618"/>
    <w:rsid w:val="00BB518A"/>
    <w:rsid w:val="00BB7E9B"/>
    <w:rsid w:val="00BC1ACC"/>
    <w:rsid w:val="00BC3F50"/>
    <w:rsid w:val="00BC60CF"/>
    <w:rsid w:val="00BC61AC"/>
    <w:rsid w:val="00BD28D7"/>
    <w:rsid w:val="00BD2BFB"/>
    <w:rsid w:val="00BD5941"/>
    <w:rsid w:val="00BE1639"/>
    <w:rsid w:val="00BE1C63"/>
    <w:rsid w:val="00BE1F57"/>
    <w:rsid w:val="00BE310F"/>
    <w:rsid w:val="00BE48C7"/>
    <w:rsid w:val="00BF0B33"/>
    <w:rsid w:val="00BF3FDB"/>
    <w:rsid w:val="00BF516B"/>
    <w:rsid w:val="00C0091A"/>
    <w:rsid w:val="00C04F23"/>
    <w:rsid w:val="00C05140"/>
    <w:rsid w:val="00C057BF"/>
    <w:rsid w:val="00C05DA5"/>
    <w:rsid w:val="00C0614C"/>
    <w:rsid w:val="00C06550"/>
    <w:rsid w:val="00C15621"/>
    <w:rsid w:val="00C204DB"/>
    <w:rsid w:val="00C21A4A"/>
    <w:rsid w:val="00C21A71"/>
    <w:rsid w:val="00C250E7"/>
    <w:rsid w:val="00C27421"/>
    <w:rsid w:val="00C27A74"/>
    <w:rsid w:val="00C33064"/>
    <w:rsid w:val="00C34360"/>
    <w:rsid w:val="00C3500A"/>
    <w:rsid w:val="00C36184"/>
    <w:rsid w:val="00C446E2"/>
    <w:rsid w:val="00C50172"/>
    <w:rsid w:val="00C50614"/>
    <w:rsid w:val="00C533D5"/>
    <w:rsid w:val="00C53903"/>
    <w:rsid w:val="00C625E2"/>
    <w:rsid w:val="00C6370B"/>
    <w:rsid w:val="00C65695"/>
    <w:rsid w:val="00C7136C"/>
    <w:rsid w:val="00C75C6E"/>
    <w:rsid w:val="00C76A77"/>
    <w:rsid w:val="00C815D8"/>
    <w:rsid w:val="00C8165F"/>
    <w:rsid w:val="00C84CFC"/>
    <w:rsid w:val="00C906DC"/>
    <w:rsid w:val="00C92C7C"/>
    <w:rsid w:val="00C937EB"/>
    <w:rsid w:val="00C9667B"/>
    <w:rsid w:val="00CA0ABE"/>
    <w:rsid w:val="00CA0D64"/>
    <w:rsid w:val="00CA1657"/>
    <w:rsid w:val="00CB0A13"/>
    <w:rsid w:val="00CB16AA"/>
    <w:rsid w:val="00CB2165"/>
    <w:rsid w:val="00CB2E84"/>
    <w:rsid w:val="00CB426C"/>
    <w:rsid w:val="00CB5D01"/>
    <w:rsid w:val="00CB5F35"/>
    <w:rsid w:val="00CB7603"/>
    <w:rsid w:val="00CC257C"/>
    <w:rsid w:val="00CC427C"/>
    <w:rsid w:val="00CC4476"/>
    <w:rsid w:val="00CC6F02"/>
    <w:rsid w:val="00CD05A0"/>
    <w:rsid w:val="00CD25BB"/>
    <w:rsid w:val="00CD37AE"/>
    <w:rsid w:val="00CD5899"/>
    <w:rsid w:val="00CE0AA0"/>
    <w:rsid w:val="00CE2800"/>
    <w:rsid w:val="00CE7A41"/>
    <w:rsid w:val="00CF1045"/>
    <w:rsid w:val="00CF385F"/>
    <w:rsid w:val="00CF6740"/>
    <w:rsid w:val="00D01934"/>
    <w:rsid w:val="00D05014"/>
    <w:rsid w:val="00D12C56"/>
    <w:rsid w:val="00D13835"/>
    <w:rsid w:val="00D20F98"/>
    <w:rsid w:val="00D21238"/>
    <w:rsid w:val="00D24D60"/>
    <w:rsid w:val="00D31839"/>
    <w:rsid w:val="00D34955"/>
    <w:rsid w:val="00D369BD"/>
    <w:rsid w:val="00D41E5C"/>
    <w:rsid w:val="00D47B18"/>
    <w:rsid w:val="00D47B47"/>
    <w:rsid w:val="00D51961"/>
    <w:rsid w:val="00D56F8F"/>
    <w:rsid w:val="00D62C2E"/>
    <w:rsid w:val="00D64EE6"/>
    <w:rsid w:val="00D658B0"/>
    <w:rsid w:val="00D66398"/>
    <w:rsid w:val="00D67C15"/>
    <w:rsid w:val="00D70E9E"/>
    <w:rsid w:val="00D76A7C"/>
    <w:rsid w:val="00D825BB"/>
    <w:rsid w:val="00D830CB"/>
    <w:rsid w:val="00D85E50"/>
    <w:rsid w:val="00D93737"/>
    <w:rsid w:val="00D94C1A"/>
    <w:rsid w:val="00D96918"/>
    <w:rsid w:val="00DA1D46"/>
    <w:rsid w:val="00DA2ECB"/>
    <w:rsid w:val="00DA742A"/>
    <w:rsid w:val="00DB28C1"/>
    <w:rsid w:val="00DB334F"/>
    <w:rsid w:val="00DB3A2E"/>
    <w:rsid w:val="00DD1AFB"/>
    <w:rsid w:val="00DD5A93"/>
    <w:rsid w:val="00DE0714"/>
    <w:rsid w:val="00DF063A"/>
    <w:rsid w:val="00DF13E4"/>
    <w:rsid w:val="00DF18CD"/>
    <w:rsid w:val="00DF44D1"/>
    <w:rsid w:val="00DF5D2A"/>
    <w:rsid w:val="00E01AF2"/>
    <w:rsid w:val="00E0282B"/>
    <w:rsid w:val="00E109EF"/>
    <w:rsid w:val="00E14034"/>
    <w:rsid w:val="00E1546A"/>
    <w:rsid w:val="00E209F0"/>
    <w:rsid w:val="00E20CAB"/>
    <w:rsid w:val="00E25D17"/>
    <w:rsid w:val="00E2704A"/>
    <w:rsid w:val="00E36A16"/>
    <w:rsid w:val="00E43FAC"/>
    <w:rsid w:val="00E454A2"/>
    <w:rsid w:val="00E46071"/>
    <w:rsid w:val="00E46D7B"/>
    <w:rsid w:val="00E51B09"/>
    <w:rsid w:val="00E54862"/>
    <w:rsid w:val="00E57304"/>
    <w:rsid w:val="00E6198F"/>
    <w:rsid w:val="00E64971"/>
    <w:rsid w:val="00E65665"/>
    <w:rsid w:val="00E72C7B"/>
    <w:rsid w:val="00E731D3"/>
    <w:rsid w:val="00E74E77"/>
    <w:rsid w:val="00E777F7"/>
    <w:rsid w:val="00E803C9"/>
    <w:rsid w:val="00E82973"/>
    <w:rsid w:val="00E8360C"/>
    <w:rsid w:val="00E90A0C"/>
    <w:rsid w:val="00E9129A"/>
    <w:rsid w:val="00E9298F"/>
    <w:rsid w:val="00E9353B"/>
    <w:rsid w:val="00E93B24"/>
    <w:rsid w:val="00EA2200"/>
    <w:rsid w:val="00EA2353"/>
    <w:rsid w:val="00EB5AB7"/>
    <w:rsid w:val="00EC1422"/>
    <w:rsid w:val="00EC6DB6"/>
    <w:rsid w:val="00ED0F58"/>
    <w:rsid w:val="00ED10C3"/>
    <w:rsid w:val="00ED2473"/>
    <w:rsid w:val="00ED30FF"/>
    <w:rsid w:val="00EE1383"/>
    <w:rsid w:val="00EE1554"/>
    <w:rsid w:val="00EE472D"/>
    <w:rsid w:val="00EE4772"/>
    <w:rsid w:val="00EF1AEA"/>
    <w:rsid w:val="00EF5267"/>
    <w:rsid w:val="00F02947"/>
    <w:rsid w:val="00F06F2F"/>
    <w:rsid w:val="00F074C6"/>
    <w:rsid w:val="00F10787"/>
    <w:rsid w:val="00F136A1"/>
    <w:rsid w:val="00F138AC"/>
    <w:rsid w:val="00F157A8"/>
    <w:rsid w:val="00F158F2"/>
    <w:rsid w:val="00F15B35"/>
    <w:rsid w:val="00F17318"/>
    <w:rsid w:val="00F17C58"/>
    <w:rsid w:val="00F23728"/>
    <w:rsid w:val="00F24659"/>
    <w:rsid w:val="00F279F3"/>
    <w:rsid w:val="00F30C73"/>
    <w:rsid w:val="00F316F4"/>
    <w:rsid w:val="00F317C4"/>
    <w:rsid w:val="00F319DA"/>
    <w:rsid w:val="00F367CC"/>
    <w:rsid w:val="00F36FBD"/>
    <w:rsid w:val="00F370E4"/>
    <w:rsid w:val="00F373F5"/>
    <w:rsid w:val="00F41D4E"/>
    <w:rsid w:val="00F421A2"/>
    <w:rsid w:val="00F435F2"/>
    <w:rsid w:val="00F50331"/>
    <w:rsid w:val="00F511ED"/>
    <w:rsid w:val="00F5451C"/>
    <w:rsid w:val="00F56730"/>
    <w:rsid w:val="00F572DB"/>
    <w:rsid w:val="00F6020B"/>
    <w:rsid w:val="00F60312"/>
    <w:rsid w:val="00F61E66"/>
    <w:rsid w:val="00F63265"/>
    <w:rsid w:val="00F655AF"/>
    <w:rsid w:val="00F6635F"/>
    <w:rsid w:val="00F702B2"/>
    <w:rsid w:val="00F8152B"/>
    <w:rsid w:val="00F81764"/>
    <w:rsid w:val="00F82709"/>
    <w:rsid w:val="00F8430F"/>
    <w:rsid w:val="00F87AD6"/>
    <w:rsid w:val="00F944A5"/>
    <w:rsid w:val="00F973C7"/>
    <w:rsid w:val="00FA6739"/>
    <w:rsid w:val="00FA7BF6"/>
    <w:rsid w:val="00FA7FA1"/>
    <w:rsid w:val="00FB6B62"/>
    <w:rsid w:val="00FB6E7D"/>
    <w:rsid w:val="00FC5FF1"/>
    <w:rsid w:val="00FD0697"/>
    <w:rsid w:val="00FD0A13"/>
    <w:rsid w:val="00FD0E1E"/>
    <w:rsid w:val="00FD10C9"/>
    <w:rsid w:val="00FD13CE"/>
    <w:rsid w:val="00FD1F0D"/>
    <w:rsid w:val="00FD2FE4"/>
    <w:rsid w:val="00FD3253"/>
    <w:rsid w:val="00FD3EF2"/>
    <w:rsid w:val="00FD5CB5"/>
    <w:rsid w:val="00FD7ABC"/>
    <w:rsid w:val="00FE0C5D"/>
    <w:rsid w:val="00FE2309"/>
    <w:rsid w:val="00FE3A24"/>
    <w:rsid w:val="00FF0811"/>
    <w:rsid w:val="00FF0B9B"/>
    <w:rsid w:val="00FF1940"/>
    <w:rsid w:val="00F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72C6A"/>
  <w15:docId w15:val="{AAACD1C8-BA67-4512-ACF2-C0190DE1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fr-CA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318"/>
  </w:style>
  <w:style w:type="paragraph" w:styleId="Titre1">
    <w:name w:val="heading 1"/>
    <w:basedOn w:val="Normal"/>
    <w:next w:val="Normal"/>
    <w:link w:val="Titre1Car"/>
    <w:uiPriority w:val="9"/>
    <w:qFormat/>
    <w:rsid w:val="00F1731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1731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731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73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731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731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731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731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731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9353B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E9353B"/>
    <w:rPr>
      <w:rFonts w:eastAsiaTheme="minorEastAsia"/>
      <w:lang w:val="en-CA"/>
    </w:rPr>
  </w:style>
  <w:style w:type="paragraph" w:styleId="Pieddepage">
    <w:name w:val="footer"/>
    <w:basedOn w:val="Normal"/>
    <w:link w:val="PieddepageCar"/>
    <w:uiPriority w:val="99"/>
    <w:unhideWhenUsed/>
    <w:rsid w:val="00E9353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353B"/>
    <w:rPr>
      <w:rFonts w:eastAsiaTheme="minorEastAsia"/>
      <w:lang w:val="en-CA"/>
    </w:rPr>
  </w:style>
  <w:style w:type="character" w:customStyle="1" w:styleId="Titre1Car">
    <w:name w:val="Titre 1 Car"/>
    <w:basedOn w:val="Policepardfaut"/>
    <w:link w:val="Titre1"/>
    <w:uiPriority w:val="9"/>
    <w:rsid w:val="00F173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F17318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F17318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F17318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F17318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F17318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F17318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Titre8Car">
    <w:name w:val="Titre 8 Car"/>
    <w:basedOn w:val="Policepardfaut"/>
    <w:link w:val="Titre8"/>
    <w:uiPriority w:val="9"/>
    <w:semiHidden/>
    <w:rsid w:val="00F17318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itre9Car">
    <w:name w:val="Titre 9 Car"/>
    <w:basedOn w:val="Policepardfaut"/>
    <w:link w:val="Titre9"/>
    <w:uiPriority w:val="9"/>
    <w:semiHidden/>
    <w:rsid w:val="00F17318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17318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re">
    <w:name w:val="Title"/>
    <w:basedOn w:val="Normal"/>
    <w:next w:val="Normal"/>
    <w:link w:val="TitreCar"/>
    <w:uiPriority w:val="10"/>
    <w:qFormat/>
    <w:rsid w:val="00F17318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7318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731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17318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F17318"/>
    <w:rPr>
      <w:b/>
      <w:bCs/>
    </w:rPr>
  </w:style>
  <w:style w:type="character" w:styleId="Accentuation">
    <w:name w:val="Emphasis"/>
    <w:basedOn w:val="Policepardfaut"/>
    <w:uiPriority w:val="20"/>
    <w:qFormat/>
    <w:rsid w:val="00F17318"/>
    <w:rPr>
      <w:i/>
      <w:iCs/>
    </w:rPr>
  </w:style>
  <w:style w:type="paragraph" w:styleId="Sansinterligne">
    <w:name w:val="No Spacing"/>
    <w:uiPriority w:val="1"/>
    <w:qFormat/>
    <w:rsid w:val="00F17318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F17318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17318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7318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7318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F17318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F17318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F17318"/>
    <w:rPr>
      <w:smallCaps/>
      <w:color w:val="404040" w:themeColor="text1" w:themeTint="BF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F17318"/>
    <w:rPr>
      <w:b/>
      <w:bCs/>
      <w:smallCaps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17318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1731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CE3AF-0D26-488D-9254-241C8D2D2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2026</Words>
  <Characters>11145</Characters>
  <Application>Microsoft Office Word</Application>
  <DocSecurity>0</DocSecurity>
  <Lines>92</Lines>
  <Paragraphs>26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Eliott Laforce-Voyer</dc:creator>
  <cp:keywords/>
  <dc:description/>
  <cp:lastModifiedBy>Samuel Tremblay</cp:lastModifiedBy>
  <cp:revision>4</cp:revision>
  <cp:lastPrinted>2025-09-26T04:12:00Z</cp:lastPrinted>
  <dcterms:created xsi:type="dcterms:W3CDTF">2025-09-26T04:01:00Z</dcterms:created>
  <dcterms:modified xsi:type="dcterms:W3CDTF">2025-09-26T04:13:00Z</dcterms:modified>
</cp:coreProperties>
</file>